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417" w:rsidRPr="00077417" w:rsidRDefault="00FE5288" w:rsidP="00077417">
      <w:pPr>
        <w:spacing w:after="0" w:line="240" w:lineRule="auto"/>
        <w:jc w:val="right"/>
        <w:outlineLvl w:val="1"/>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Приложение №4</w:t>
      </w:r>
    </w:p>
    <w:p w:rsidR="007C575D" w:rsidRPr="00BC6CDF" w:rsidRDefault="007C575D" w:rsidP="007C575D">
      <w:pPr>
        <w:spacing w:after="0" w:line="240" w:lineRule="auto"/>
        <w:jc w:val="right"/>
        <w:outlineLvl w:val="1"/>
        <w:rPr>
          <w:rFonts w:ascii="Times New Roman" w:eastAsia="Times New Roman" w:hAnsi="Times New Roman"/>
          <w:sz w:val="20"/>
          <w:szCs w:val="20"/>
          <w:lang w:eastAsia="ar-SA"/>
        </w:rPr>
      </w:pPr>
      <w:r w:rsidRPr="00BC6CDF">
        <w:rPr>
          <w:rFonts w:ascii="Times New Roman" w:eastAsia="Times New Roman" w:hAnsi="Times New Roman"/>
          <w:sz w:val="20"/>
          <w:szCs w:val="20"/>
          <w:lang w:eastAsia="ar-SA"/>
        </w:rPr>
        <w:t>к приказу Управления образования</w:t>
      </w:r>
    </w:p>
    <w:p w:rsidR="007C575D" w:rsidRDefault="007C575D" w:rsidP="007C575D">
      <w:pPr>
        <w:spacing w:after="0" w:line="240" w:lineRule="auto"/>
        <w:jc w:val="right"/>
        <w:outlineLvl w:val="1"/>
        <w:rPr>
          <w:rFonts w:ascii="Times New Roman" w:eastAsia="Times New Roman" w:hAnsi="Times New Roman"/>
          <w:sz w:val="20"/>
          <w:szCs w:val="20"/>
          <w:lang w:eastAsia="ar-SA"/>
        </w:rPr>
      </w:pPr>
      <w:r>
        <w:rPr>
          <w:rFonts w:ascii="Times New Roman" w:eastAsia="Times New Roman" w:hAnsi="Times New Roman"/>
          <w:sz w:val="20"/>
          <w:szCs w:val="20"/>
          <w:lang w:eastAsia="ar-SA"/>
        </w:rPr>
        <w:t xml:space="preserve">администрации </w:t>
      </w:r>
      <w:r w:rsidRPr="00BC6CDF">
        <w:rPr>
          <w:rFonts w:ascii="Times New Roman" w:eastAsia="Times New Roman" w:hAnsi="Times New Roman"/>
          <w:sz w:val="20"/>
          <w:szCs w:val="20"/>
          <w:lang w:eastAsia="ar-SA"/>
        </w:rPr>
        <w:t xml:space="preserve">Верховажского </w:t>
      </w:r>
      <w:proofErr w:type="gramStart"/>
      <w:r w:rsidRPr="00BC6CDF">
        <w:rPr>
          <w:rFonts w:ascii="Times New Roman" w:eastAsia="Times New Roman" w:hAnsi="Times New Roman"/>
          <w:sz w:val="20"/>
          <w:szCs w:val="20"/>
          <w:lang w:eastAsia="ar-SA"/>
        </w:rPr>
        <w:t>муниципального</w:t>
      </w:r>
      <w:proofErr w:type="gramEnd"/>
      <w:r w:rsidRPr="00BC6CDF">
        <w:rPr>
          <w:rFonts w:ascii="Times New Roman" w:eastAsia="Times New Roman" w:hAnsi="Times New Roman"/>
          <w:sz w:val="20"/>
          <w:szCs w:val="20"/>
          <w:lang w:eastAsia="ar-SA"/>
        </w:rPr>
        <w:t xml:space="preserve"> </w:t>
      </w:r>
    </w:p>
    <w:p w:rsidR="007C575D" w:rsidRPr="00BC6CDF" w:rsidRDefault="00A43455" w:rsidP="007C575D">
      <w:pPr>
        <w:spacing w:after="0" w:line="240" w:lineRule="auto"/>
        <w:jc w:val="right"/>
        <w:outlineLvl w:val="1"/>
        <w:rPr>
          <w:rFonts w:ascii="Times New Roman" w:eastAsia="Times New Roman" w:hAnsi="Times New Roman"/>
          <w:sz w:val="20"/>
          <w:szCs w:val="20"/>
          <w:lang w:eastAsia="ar-SA"/>
        </w:rPr>
      </w:pPr>
      <w:r>
        <w:rPr>
          <w:rFonts w:ascii="Times New Roman" w:eastAsia="Times New Roman" w:hAnsi="Times New Roman"/>
          <w:sz w:val="20"/>
          <w:szCs w:val="20"/>
          <w:lang w:eastAsia="ar-SA"/>
        </w:rPr>
        <w:t>округа</w:t>
      </w:r>
      <w:r w:rsidR="007C575D">
        <w:rPr>
          <w:rFonts w:ascii="Times New Roman" w:eastAsia="Times New Roman" w:hAnsi="Times New Roman"/>
          <w:sz w:val="20"/>
          <w:szCs w:val="20"/>
          <w:lang w:eastAsia="ar-SA"/>
        </w:rPr>
        <w:t xml:space="preserve"> № 1</w:t>
      </w:r>
      <w:r w:rsidR="00FE5288">
        <w:rPr>
          <w:rFonts w:ascii="Times New Roman" w:eastAsia="Times New Roman" w:hAnsi="Times New Roman"/>
          <w:sz w:val="20"/>
          <w:szCs w:val="20"/>
          <w:lang w:eastAsia="ar-SA"/>
        </w:rPr>
        <w:t>37от 28.08.2025</w:t>
      </w:r>
      <w:r w:rsidR="007C575D" w:rsidRPr="00BC6CDF">
        <w:rPr>
          <w:rFonts w:ascii="Times New Roman" w:eastAsia="Times New Roman" w:hAnsi="Times New Roman"/>
          <w:sz w:val="20"/>
          <w:szCs w:val="20"/>
          <w:lang w:eastAsia="ar-SA"/>
        </w:rPr>
        <w:t xml:space="preserve"> года</w:t>
      </w:r>
    </w:p>
    <w:p w:rsidR="00EC71DA" w:rsidRPr="00EC71DA" w:rsidRDefault="00EC71DA" w:rsidP="00EC71DA">
      <w:pPr>
        <w:spacing w:after="0" w:line="240" w:lineRule="auto"/>
        <w:jc w:val="right"/>
        <w:outlineLvl w:val="1"/>
        <w:rPr>
          <w:rFonts w:ascii="Times New Roman" w:eastAsia="Times New Roman" w:hAnsi="Times New Roman" w:cs="Times New Roman"/>
          <w:sz w:val="24"/>
          <w:szCs w:val="24"/>
          <w:lang w:eastAsia="ar-SA"/>
        </w:rPr>
      </w:pPr>
    </w:p>
    <w:p w:rsidR="00EC71DA" w:rsidRDefault="00EC71DA" w:rsidP="008947B1">
      <w:pPr>
        <w:spacing w:after="0" w:line="240" w:lineRule="auto"/>
        <w:jc w:val="center"/>
        <w:rPr>
          <w:rFonts w:ascii="Times New Roman" w:hAnsi="Times New Roman" w:cs="Times New Roman"/>
          <w:b/>
          <w:sz w:val="24"/>
          <w:szCs w:val="24"/>
        </w:rPr>
      </w:pPr>
    </w:p>
    <w:p w:rsidR="008947B1" w:rsidRDefault="008947B1" w:rsidP="008947B1">
      <w:pPr>
        <w:spacing w:after="0" w:line="240" w:lineRule="auto"/>
        <w:jc w:val="center"/>
        <w:rPr>
          <w:rFonts w:ascii="Times New Roman" w:hAnsi="Times New Roman" w:cs="Times New Roman"/>
          <w:b/>
          <w:sz w:val="24"/>
          <w:szCs w:val="24"/>
        </w:rPr>
      </w:pPr>
      <w:r w:rsidRPr="008947B1">
        <w:rPr>
          <w:rFonts w:ascii="Times New Roman" w:hAnsi="Times New Roman" w:cs="Times New Roman"/>
          <w:b/>
          <w:sz w:val="24"/>
          <w:szCs w:val="24"/>
        </w:rPr>
        <w:t xml:space="preserve">Требования к организации и проведению школьного этапа всероссийской олимпиады школьников по английскому языку в Верховажском муниципальном </w:t>
      </w:r>
      <w:r w:rsidR="00A43455">
        <w:rPr>
          <w:rFonts w:ascii="Times New Roman" w:hAnsi="Times New Roman" w:cs="Times New Roman"/>
          <w:b/>
          <w:sz w:val="24"/>
          <w:szCs w:val="24"/>
        </w:rPr>
        <w:t>округе</w:t>
      </w:r>
      <w:r>
        <w:rPr>
          <w:rFonts w:ascii="Times New Roman" w:hAnsi="Times New Roman" w:cs="Times New Roman"/>
          <w:b/>
          <w:sz w:val="24"/>
          <w:szCs w:val="24"/>
        </w:rPr>
        <w:t xml:space="preserve"> </w:t>
      </w:r>
      <w:r w:rsidRPr="008947B1">
        <w:rPr>
          <w:rFonts w:ascii="Times New Roman" w:hAnsi="Times New Roman" w:cs="Times New Roman"/>
          <w:b/>
          <w:sz w:val="24"/>
          <w:szCs w:val="24"/>
        </w:rPr>
        <w:t xml:space="preserve">в </w:t>
      </w:r>
      <w:r w:rsidR="00FE5288">
        <w:rPr>
          <w:rFonts w:ascii="Times New Roman" w:hAnsi="Times New Roman" w:cs="Times New Roman"/>
          <w:b/>
          <w:sz w:val="24"/>
          <w:szCs w:val="24"/>
        </w:rPr>
        <w:t>2025-2026</w:t>
      </w:r>
      <w:r w:rsidRPr="008947B1">
        <w:rPr>
          <w:rFonts w:ascii="Times New Roman" w:hAnsi="Times New Roman" w:cs="Times New Roman"/>
          <w:b/>
          <w:sz w:val="24"/>
          <w:szCs w:val="24"/>
        </w:rPr>
        <w:t xml:space="preserve"> учебном году.</w:t>
      </w:r>
    </w:p>
    <w:p w:rsidR="008947B1" w:rsidRPr="008947B1" w:rsidRDefault="008947B1" w:rsidP="008947B1">
      <w:pPr>
        <w:spacing w:after="0" w:line="240" w:lineRule="auto"/>
        <w:jc w:val="center"/>
        <w:rPr>
          <w:rFonts w:ascii="Times New Roman" w:hAnsi="Times New Roman" w:cs="Times New Roman"/>
          <w:b/>
          <w:sz w:val="24"/>
          <w:szCs w:val="24"/>
        </w:rPr>
      </w:pPr>
    </w:p>
    <w:p w:rsidR="008947B1" w:rsidRPr="008947B1" w:rsidRDefault="008947B1" w:rsidP="008947B1">
      <w:pPr>
        <w:spacing w:after="0" w:line="240" w:lineRule="auto"/>
        <w:jc w:val="center"/>
        <w:rPr>
          <w:rFonts w:ascii="Times New Roman" w:hAnsi="Times New Roman" w:cs="Times New Roman"/>
          <w:b/>
          <w:sz w:val="24"/>
          <w:szCs w:val="24"/>
        </w:rPr>
      </w:pPr>
      <w:r w:rsidRPr="008947B1">
        <w:rPr>
          <w:rFonts w:ascii="Times New Roman" w:hAnsi="Times New Roman" w:cs="Times New Roman"/>
          <w:b/>
          <w:sz w:val="24"/>
          <w:szCs w:val="24"/>
        </w:rPr>
        <w:t>1.</w:t>
      </w:r>
      <w:r w:rsidRPr="008947B1">
        <w:rPr>
          <w:rFonts w:ascii="Times New Roman" w:hAnsi="Times New Roman" w:cs="Times New Roman"/>
          <w:b/>
          <w:sz w:val="24"/>
          <w:szCs w:val="24"/>
        </w:rPr>
        <w:tab/>
        <w:t>Введение</w:t>
      </w:r>
      <w:bookmarkStart w:id="0" w:name="_GoBack"/>
      <w:bookmarkEnd w:id="0"/>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Требования составлены на основе нормативной базы, включающей:</w:t>
      </w:r>
    </w:p>
    <w:p w:rsid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1.</w:t>
      </w:r>
      <w:r w:rsidRPr="008947B1">
        <w:rPr>
          <w:rFonts w:ascii="Times New Roman" w:hAnsi="Times New Roman" w:cs="Times New Roman"/>
          <w:sz w:val="24"/>
          <w:szCs w:val="24"/>
        </w:rPr>
        <w:tab/>
        <w:t xml:space="preserve">Приказ Министерства </w:t>
      </w:r>
      <w:r w:rsidR="00B81480">
        <w:rPr>
          <w:rFonts w:ascii="Times New Roman" w:hAnsi="Times New Roman" w:cs="Times New Roman"/>
          <w:sz w:val="24"/>
          <w:szCs w:val="24"/>
        </w:rPr>
        <w:t>просвещения</w:t>
      </w:r>
      <w:r w:rsidRPr="008947B1">
        <w:rPr>
          <w:rFonts w:ascii="Times New Roman" w:hAnsi="Times New Roman" w:cs="Times New Roman"/>
          <w:sz w:val="24"/>
          <w:szCs w:val="24"/>
        </w:rPr>
        <w:t xml:space="preserve"> Российской Федерации от </w:t>
      </w:r>
      <w:r w:rsidR="00B81480" w:rsidRPr="00B81480">
        <w:rPr>
          <w:rFonts w:ascii="Times New Roman" w:hAnsi="Times New Roman" w:cs="Times New Roman"/>
          <w:sz w:val="24"/>
          <w:szCs w:val="24"/>
        </w:rPr>
        <w:t xml:space="preserve"> 27 ноября 2020 года №</w:t>
      </w:r>
      <w:r w:rsidR="0059359A">
        <w:rPr>
          <w:rFonts w:ascii="Times New Roman" w:hAnsi="Times New Roman" w:cs="Times New Roman"/>
          <w:sz w:val="24"/>
          <w:szCs w:val="24"/>
        </w:rPr>
        <w:t>678</w:t>
      </w:r>
      <w:r w:rsidR="00B81480">
        <w:rPr>
          <w:b/>
          <w:sz w:val="28"/>
          <w:szCs w:val="28"/>
        </w:rPr>
        <w:t xml:space="preserve"> </w:t>
      </w:r>
      <w:r w:rsidRPr="008947B1">
        <w:rPr>
          <w:rFonts w:ascii="Times New Roman" w:hAnsi="Times New Roman" w:cs="Times New Roman"/>
          <w:sz w:val="24"/>
          <w:szCs w:val="24"/>
        </w:rPr>
        <w:t>«Об утверждении Порядка проведения всероссийской олимпиады школьников</w:t>
      </w:r>
      <w:r w:rsidR="00B81480">
        <w:rPr>
          <w:rFonts w:ascii="Times New Roman" w:hAnsi="Times New Roman" w:cs="Times New Roman"/>
          <w:sz w:val="24"/>
          <w:szCs w:val="24"/>
        </w:rPr>
        <w:t xml:space="preserve">». </w:t>
      </w:r>
      <w:r w:rsidRPr="0029681D">
        <w:rPr>
          <w:rFonts w:ascii="Times New Roman" w:hAnsi="Times New Roman" w:cs="Times New Roman"/>
          <w:sz w:val="24"/>
          <w:szCs w:val="24"/>
        </w:rPr>
        <w:t>При разработке требований</w:t>
      </w:r>
      <w:r w:rsidRPr="008947B1">
        <w:rPr>
          <w:rFonts w:ascii="Times New Roman" w:hAnsi="Times New Roman" w:cs="Times New Roman"/>
          <w:sz w:val="24"/>
          <w:szCs w:val="24"/>
        </w:rPr>
        <w:t xml:space="preserve"> использованы Методические рекомендации </w:t>
      </w:r>
      <w:r w:rsidR="003B408C">
        <w:rPr>
          <w:rFonts w:ascii="Times New Roman" w:hAnsi="Times New Roman" w:cs="Times New Roman"/>
          <w:sz w:val="24"/>
          <w:szCs w:val="24"/>
        </w:rPr>
        <w:t>по</w:t>
      </w:r>
      <w:r w:rsidRPr="008947B1">
        <w:rPr>
          <w:rFonts w:ascii="Times New Roman" w:hAnsi="Times New Roman" w:cs="Times New Roman"/>
          <w:sz w:val="24"/>
          <w:szCs w:val="24"/>
        </w:rPr>
        <w:t xml:space="preserve"> проведению школьного этапа всероссийской олимпиады школьн</w:t>
      </w:r>
      <w:r w:rsidR="00FE5288">
        <w:rPr>
          <w:rFonts w:ascii="Times New Roman" w:hAnsi="Times New Roman" w:cs="Times New Roman"/>
          <w:sz w:val="24"/>
          <w:szCs w:val="24"/>
        </w:rPr>
        <w:t>иков по английскому языку в 2025-2026</w:t>
      </w:r>
      <w:r w:rsidRPr="008947B1">
        <w:rPr>
          <w:rFonts w:ascii="Times New Roman" w:hAnsi="Times New Roman" w:cs="Times New Roman"/>
          <w:sz w:val="24"/>
          <w:szCs w:val="24"/>
        </w:rPr>
        <w:t xml:space="preserve"> </w:t>
      </w:r>
      <w:r w:rsidR="00FE5288">
        <w:rPr>
          <w:rFonts w:ascii="Times New Roman" w:hAnsi="Times New Roman" w:cs="Times New Roman"/>
          <w:sz w:val="24"/>
          <w:szCs w:val="24"/>
        </w:rPr>
        <w:t>учебном году.  – М., 2025</w:t>
      </w:r>
    </w:p>
    <w:p w:rsidR="0029681D" w:rsidRPr="0029681D" w:rsidRDefault="0040268D" w:rsidP="0029681D">
      <w:pPr>
        <w:tabs>
          <w:tab w:val="left" w:pos="11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29681D" w:rsidRPr="0029681D">
        <w:rPr>
          <w:rFonts w:ascii="Times New Roman" w:hAnsi="Times New Roman" w:cs="Times New Roman"/>
        </w:rPr>
        <w:t>Организация школьного этапа олимпиады осуществляется в соответствии с Постановлением Главного государственного санитарного врача РФ от 30 июня 2020 г. N 16 «Об утверждении санитарноэпидемиологических правил СП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(COVID-19)».</w:t>
      </w:r>
      <w:proofErr w:type="gramEnd"/>
    </w:p>
    <w:p w:rsidR="008947B1" w:rsidRDefault="008947B1" w:rsidP="008947B1">
      <w:pPr>
        <w:spacing w:after="0" w:line="240" w:lineRule="auto"/>
        <w:jc w:val="center"/>
        <w:rPr>
          <w:rFonts w:ascii="Times New Roman" w:hAnsi="Times New Roman" w:cs="Times New Roman"/>
          <w:b/>
          <w:sz w:val="24"/>
          <w:szCs w:val="24"/>
        </w:rPr>
      </w:pPr>
      <w:r w:rsidRPr="008947B1">
        <w:rPr>
          <w:rFonts w:ascii="Times New Roman" w:hAnsi="Times New Roman" w:cs="Times New Roman"/>
          <w:b/>
          <w:sz w:val="24"/>
          <w:szCs w:val="24"/>
        </w:rPr>
        <w:t>2. Характеристика содержания школьного этапа.</w:t>
      </w:r>
    </w:p>
    <w:p w:rsidR="008947B1" w:rsidRPr="008947B1" w:rsidRDefault="008947B1" w:rsidP="008947B1">
      <w:pPr>
        <w:spacing w:after="0" w:line="240" w:lineRule="auto"/>
        <w:jc w:val="center"/>
        <w:rPr>
          <w:rFonts w:ascii="Times New Roman" w:hAnsi="Times New Roman" w:cs="Times New Roman"/>
          <w:b/>
          <w:sz w:val="24"/>
          <w:szCs w:val="24"/>
        </w:rPr>
      </w:pP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Школьный этап всероссийской олимпиады школьников по английскому языку в Ве</w:t>
      </w:r>
      <w:r w:rsidR="00AA57D8">
        <w:rPr>
          <w:rFonts w:ascii="Times New Roman" w:hAnsi="Times New Roman" w:cs="Times New Roman"/>
          <w:sz w:val="24"/>
          <w:szCs w:val="24"/>
        </w:rPr>
        <w:t xml:space="preserve">рховажском </w:t>
      </w:r>
      <w:r w:rsidR="008653A6">
        <w:rPr>
          <w:rFonts w:ascii="Times New Roman" w:hAnsi="Times New Roman" w:cs="Times New Roman"/>
          <w:sz w:val="24"/>
          <w:szCs w:val="24"/>
        </w:rPr>
        <w:t>округе</w:t>
      </w:r>
      <w:r w:rsidR="00B81480">
        <w:rPr>
          <w:rFonts w:ascii="Times New Roman" w:hAnsi="Times New Roman" w:cs="Times New Roman"/>
          <w:sz w:val="24"/>
          <w:szCs w:val="24"/>
        </w:rPr>
        <w:t xml:space="preserve"> проводится </w:t>
      </w:r>
      <w:r w:rsidR="003B408C">
        <w:rPr>
          <w:rFonts w:ascii="Times New Roman" w:hAnsi="Times New Roman" w:cs="Times New Roman"/>
          <w:sz w:val="24"/>
          <w:szCs w:val="24"/>
        </w:rPr>
        <w:t>06</w:t>
      </w:r>
      <w:r w:rsidR="00B81480">
        <w:rPr>
          <w:rFonts w:ascii="Times New Roman" w:hAnsi="Times New Roman" w:cs="Times New Roman"/>
          <w:sz w:val="24"/>
          <w:szCs w:val="24"/>
        </w:rPr>
        <w:t xml:space="preserve"> октяб</w:t>
      </w:r>
      <w:r w:rsidR="008653A6">
        <w:rPr>
          <w:rFonts w:ascii="Times New Roman" w:hAnsi="Times New Roman" w:cs="Times New Roman"/>
          <w:sz w:val="24"/>
          <w:szCs w:val="24"/>
        </w:rPr>
        <w:t>р</w:t>
      </w:r>
      <w:r w:rsidR="003B408C">
        <w:rPr>
          <w:rFonts w:ascii="Times New Roman" w:hAnsi="Times New Roman" w:cs="Times New Roman"/>
          <w:sz w:val="24"/>
          <w:szCs w:val="24"/>
        </w:rPr>
        <w:t>я 2025</w:t>
      </w:r>
      <w:r w:rsidRPr="008947B1">
        <w:rPr>
          <w:rFonts w:ascii="Times New Roman" w:hAnsi="Times New Roman" w:cs="Times New Roman"/>
          <w:sz w:val="24"/>
          <w:szCs w:val="24"/>
        </w:rPr>
        <w:t xml:space="preserve"> года. Начало олимпиады в 9.00.</w:t>
      </w:r>
    </w:p>
    <w:p w:rsidR="00BF12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Задания комплектуются по следующим возрастным группам:</w:t>
      </w:r>
    </w:p>
    <w:p w:rsidR="00C93143" w:rsidRPr="00C93143" w:rsidRDefault="008947B1" w:rsidP="00C93143">
      <w:pPr>
        <w:pStyle w:val="a3"/>
        <w:numPr>
          <w:ilvl w:val="0"/>
          <w:numId w:val="2"/>
        </w:numPr>
        <w:spacing w:after="0" w:line="240" w:lineRule="auto"/>
        <w:jc w:val="both"/>
        <w:rPr>
          <w:rFonts w:ascii="Times New Roman" w:hAnsi="Times New Roman" w:cs="Times New Roman"/>
          <w:sz w:val="24"/>
          <w:szCs w:val="24"/>
        </w:rPr>
      </w:pPr>
      <w:r w:rsidRPr="00C93143">
        <w:rPr>
          <w:rFonts w:ascii="Times New Roman" w:hAnsi="Times New Roman" w:cs="Times New Roman"/>
          <w:sz w:val="24"/>
          <w:szCs w:val="24"/>
        </w:rPr>
        <w:t xml:space="preserve">для учащихся </w:t>
      </w:r>
      <w:r w:rsidR="00AA57D8">
        <w:rPr>
          <w:rFonts w:ascii="Times New Roman" w:hAnsi="Times New Roman" w:cs="Times New Roman"/>
          <w:sz w:val="24"/>
          <w:szCs w:val="24"/>
        </w:rPr>
        <w:t>5,</w:t>
      </w:r>
      <w:r w:rsidR="00C93143">
        <w:rPr>
          <w:rFonts w:ascii="Times New Roman" w:hAnsi="Times New Roman" w:cs="Times New Roman"/>
          <w:sz w:val="24"/>
          <w:szCs w:val="24"/>
        </w:rPr>
        <w:t xml:space="preserve">6 классов </w:t>
      </w:r>
    </w:p>
    <w:p w:rsidR="008947B1" w:rsidRPr="00C93143" w:rsidRDefault="00AA57D8" w:rsidP="00C93143">
      <w:pPr>
        <w:pStyle w:val="a3"/>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учащихся </w:t>
      </w:r>
      <w:r w:rsidR="00C93143" w:rsidRPr="00C93143">
        <w:rPr>
          <w:rFonts w:ascii="Times New Roman" w:hAnsi="Times New Roman" w:cs="Times New Roman"/>
          <w:sz w:val="24"/>
          <w:szCs w:val="24"/>
        </w:rPr>
        <w:t>7</w:t>
      </w:r>
      <w:r w:rsidR="0029681D">
        <w:rPr>
          <w:rFonts w:ascii="Times New Roman" w:hAnsi="Times New Roman" w:cs="Times New Roman"/>
          <w:sz w:val="24"/>
          <w:szCs w:val="24"/>
        </w:rPr>
        <w:t>,</w:t>
      </w:r>
      <w:r>
        <w:rPr>
          <w:rFonts w:ascii="Times New Roman" w:hAnsi="Times New Roman" w:cs="Times New Roman"/>
          <w:sz w:val="24"/>
          <w:szCs w:val="24"/>
        </w:rPr>
        <w:t>8</w:t>
      </w:r>
      <w:r w:rsidR="00B81480">
        <w:rPr>
          <w:rFonts w:ascii="Times New Roman" w:hAnsi="Times New Roman" w:cs="Times New Roman"/>
          <w:sz w:val="24"/>
          <w:szCs w:val="24"/>
        </w:rPr>
        <w:t>,9</w:t>
      </w:r>
      <w:r w:rsidR="008947B1" w:rsidRPr="00C93143">
        <w:rPr>
          <w:rFonts w:ascii="Times New Roman" w:hAnsi="Times New Roman" w:cs="Times New Roman"/>
          <w:sz w:val="24"/>
          <w:szCs w:val="24"/>
        </w:rPr>
        <w:t xml:space="preserve"> классов;</w:t>
      </w:r>
    </w:p>
    <w:p w:rsidR="008947B1" w:rsidRPr="008947B1" w:rsidRDefault="00C93143" w:rsidP="008947B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00AA57D8">
        <w:rPr>
          <w:rFonts w:ascii="Times New Roman" w:hAnsi="Times New Roman" w:cs="Times New Roman"/>
          <w:sz w:val="24"/>
          <w:szCs w:val="24"/>
        </w:rPr>
        <w:t xml:space="preserve">) для учащихся </w:t>
      </w:r>
      <w:r w:rsidR="00B81480">
        <w:rPr>
          <w:rFonts w:ascii="Times New Roman" w:hAnsi="Times New Roman" w:cs="Times New Roman"/>
          <w:sz w:val="24"/>
          <w:szCs w:val="24"/>
        </w:rPr>
        <w:t>10-</w:t>
      </w:r>
      <w:r w:rsidR="008947B1" w:rsidRPr="008947B1">
        <w:rPr>
          <w:rFonts w:ascii="Times New Roman" w:hAnsi="Times New Roman" w:cs="Times New Roman"/>
          <w:sz w:val="24"/>
          <w:szCs w:val="24"/>
        </w:rPr>
        <w:t xml:space="preserve">11 классов. </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 xml:space="preserve">Для обеспечения комплексного </w:t>
      </w:r>
      <w:proofErr w:type="gramStart"/>
      <w:r w:rsidRPr="008947B1">
        <w:rPr>
          <w:rFonts w:ascii="Times New Roman" w:hAnsi="Times New Roman" w:cs="Times New Roman"/>
          <w:sz w:val="24"/>
          <w:szCs w:val="24"/>
        </w:rPr>
        <w:t>характера проверки уровня коммуникативной компетенции участников</w:t>
      </w:r>
      <w:proofErr w:type="gramEnd"/>
      <w:r w:rsidRPr="008947B1">
        <w:rPr>
          <w:rFonts w:ascii="Times New Roman" w:hAnsi="Times New Roman" w:cs="Times New Roman"/>
          <w:sz w:val="24"/>
          <w:szCs w:val="24"/>
        </w:rPr>
        <w:t xml:space="preserve"> рекомендуется проводить школьный этап олимпиады по 4 конкурсам, с 1 перерывами:</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 xml:space="preserve">1) конкурс понимания устной речи (Listening),  </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 xml:space="preserve">2) конкурс понимания письменной речи (Reading) </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 xml:space="preserve">3) лексико-грамматический тест (Use of English), </w:t>
      </w:r>
    </w:p>
    <w:p w:rsid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4) конкурс письменной речи (Writing)</w:t>
      </w:r>
    </w:p>
    <w:p w:rsidR="00AA57D8" w:rsidRPr="008947B1" w:rsidRDefault="00AA57D8" w:rsidP="008947B1">
      <w:pPr>
        <w:spacing w:after="0" w:line="240" w:lineRule="auto"/>
        <w:ind w:firstLine="708"/>
        <w:jc w:val="both"/>
        <w:rPr>
          <w:rFonts w:ascii="Times New Roman" w:hAnsi="Times New Roman" w:cs="Times New Roman"/>
          <w:sz w:val="24"/>
          <w:szCs w:val="24"/>
        </w:rPr>
      </w:pP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При выставлении оценок (баллов) за каждый конкурс рекомендуется придерживаться процедуры оценивания конкурсов (</w:t>
      </w:r>
      <w:proofErr w:type="gramStart"/>
      <w:r w:rsidRPr="008947B1">
        <w:rPr>
          <w:rFonts w:ascii="Times New Roman" w:hAnsi="Times New Roman" w:cs="Times New Roman"/>
          <w:sz w:val="24"/>
          <w:szCs w:val="24"/>
        </w:rPr>
        <w:t>см</w:t>
      </w:r>
      <w:proofErr w:type="gramEnd"/>
      <w:r w:rsidRPr="008947B1">
        <w:rPr>
          <w:rFonts w:ascii="Times New Roman" w:hAnsi="Times New Roman" w:cs="Times New Roman"/>
          <w:sz w:val="24"/>
          <w:szCs w:val="24"/>
        </w:rPr>
        <w:t>. Процедура оценивания конкурсов).</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При проведении апелляций рекомендуется придерживаться процедуры проведения апелляций (</w:t>
      </w:r>
      <w:proofErr w:type="gramStart"/>
      <w:r w:rsidRPr="008947B1">
        <w:rPr>
          <w:rFonts w:ascii="Times New Roman" w:hAnsi="Times New Roman" w:cs="Times New Roman"/>
          <w:sz w:val="24"/>
          <w:szCs w:val="24"/>
        </w:rPr>
        <w:t>см</w:t>
      </w:r>
      <w:proofErr w:type="gramEnd"/>
      <w:r w:rsidRPr="008947B1">
        <w:rPr>
          <w:rFonts w:ascii="Times New Roman" w:hAnsi="Times New Roman" w:cs="Times New Roman"/>
          <w:sz w:val="24"/>
          <w:szCs w:val="24"/>
        </w:rPr>
        <w:t>. Процедура проведения апелляций).</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lastRenderedPageBreak/>
        <w:t>При подготовке заданий рекомендуется сочетать задания разного уровня сложности (т.е. сочетать более сложные и менее сложные задания, чтобы участники могли выполнить хотя бы одно олимпиадное задание). Уровни сложности разных заданий внутри пакета заданий для одной возрастной группы не должны расходиться больше, чем на одну ступень.</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Рекомендуется использовать современные, аутентичные тексты для старшей возрастной категории  (9-11 классы).  Для</w:t>
      </w:r>
      <w:r w:rsidR="00C93143">
        <w:rPr>
          <w:rFonts w:ascii="Times New Roman" w:hAnsi="Times New Roman" w:cs="Times New Roman"/>
          <w:sz w:val="24"/>
          <w:szCs w:val="24"/>
        </w:rPr>
        <w:t xml:space="preserve"> младшей возрастной категории (5</w:t>
      </w:r>
      <w:r w:rsidRPr="008947B1">
        <w:rPr>
          <w:rFonts w:ascii="Times New Roman" w:hAnsi="Times New Roman" w:cs="Times New Roman"/>
          <w:sz w:val="24"/>
          <w:szCs w:val="24"/>
        </w:rPr>
        <w:t>-8 классы) р</w:t>
      </w:r>
      <w:r>
        <w:rPr>
          <w:rFonts w:ascii="Times New Roman" w:hAnsi="Times New Roman" w:cs="Times New Roman"/>
          <w:sz w:val="24"/>
          <w:szCs w:val="24"/>
        </w:rPr>
        <w:t>екомендуется адаптация текстов.</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Тип и жанр текста должен соответствовать проверяемому речевому умению. Их тематика может быть связана с образованием, выбором профессии и жизнью молодого поколения, а дискурсивные и прагматические параметры – с актуальной социокультурной ситуацией в России или странах изучаемого языка, поэтому их адекватное понимание требует от конкурсантов владения социокультурной и социолингвистической компетенциями на проверяемом уровне сложности.</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Задания олимпиады должны быть, по возможности, сформулированы в виде конкретной коммуникативной задачи (особен</w:t>
      </w:r>
      <w:r>
        <w:rPr>
          <w:rFonts w:ascii="Times New Roman" w:hAnsi="Times New Roman" w:cs="Times New Roman"/>
          <w:sz w:val="24"/>
          <w:szCs w:val="24"/>
        </w:rPr>
        <w:t>но в конкурсе письменной речи).</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При составлении заданий для конкурсов понимания устного и письменного текста и лексико-грамматического текста использованы в основном связные тексты. В одном задании отдельные предложения, поскольку в ответе предполагается краткий</w:t>
      </w:r>
      <w:r w:rsidRPr="008947B1">
        <w:t xml:space="preserve"> </w:t>
      </w:r>
      <w:r w:rsidRPr="008947B1">
        <w:rPr>
          <w:rFonts w:ascii="Times New Roman" w:hAnsi="Times New Roman" w:cs="Times New Roman"/>
        </w:rPr>
        <w:t>к</w:t>
      </w:r>
      <w:r w:rsidRPr="008947B1">
        <w:rPr>
          <w:rFonts w:ascii="Times New Roman" w:hAnsi="Times New Roman" w:cs="Times New Roman"/>
          <w:sz w:val="24"/>
          <w:szCs w:val="24"/>
        </w:rPr>
        <w:t xml:space="preserve">омментарий. </w:t>
      </w:r>
      <w:r>
        <w:rPr>
          <w:rFonts w:ascii="Times New Roman" w:hAnsi="Times New Roman" w:cs="Times New Roman"/>
          <w:sz w:val="24"/>
          <w:szCs w:val="24"/>
        </w:rPr>
        <w:t xml:space="preserve">  </w:t>
      </w:r>
      <w:r w:rsidRPr="008947B1">
        <w:rPr>
          <w:rFonts w:ascii="Times New Roman" w:hAnsi="Times New Roman" w:cs="Times New Roman"/>
          <w:sz w:val="24"/>
          <w:szCs w:val="24"/>
        </w:rPr>
        <w:t xml:space="preserve">Используются разнообразные виды заданий и внутри одного пакета заданий   сочетаются задания разного типа.  </w:t>
      </w:r>
    </w:p>
    <w:p w:rsid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 xml:space="preserve"> </w:t>
      </w:r>
      <w:r w:rsidRPr="008947B1">
        <w:rPr>
          <w:rFonts w:ascii="Times New Roman" w:hAnsi="Times New Roman" w:cs="Times New Roman"/>
          <w:sz w:val="24"/>
          <w:szCs w:val="24"/>
        </w:rPr>
        <w:tab/>
        <w:t>Задания  для  конкурсов  устной  и  письменной  речи сформулированы в виде конкретной коммуникативной задачи.</w:t>
      </w:r>
      <w:r>
        <w:rPr>
          <w:rFonts w:ascii="Times New Roman" w:hAnsi="Times New Roman" w:cs="Times New Roman"/>
          <w:sz w:val="24"/>
          <w:szCs w:val="24"/>
        </w:rPr>
        <w:t xml:space="preserve"> </w:t>
      </w:r>
      <w:r w:rsidRPr="008947B1">
        <w:rPr>
          <w:rFonts w:ascii="Times New Roman" w:hAnsi="Times New Roman" w:cs="Times New Roman"/>
          <w:sz w:val="24"/>
          <w:szCs w:val="24"/>
        </w:rPr>
        <w:t>Все задания олимпиады творчески ориентированы. Формат заданий не повторяет формат ЕГЭ, но содержит его элементы.</w:t>
      </w:r>
    </w:p>
    <w:p w:rsidR="008947B1" w:rsidRDefault="008947B1" w:rsidP="008947B1">
      <w:pPr>
        <w:spacing w:after="0" w:line="240" w:lineRule="auto"/>
        <w:jc w:val="both"/>
        <w:rPr>
          <w:rFonts w:ascii="Times New Roman" w:hAnsi="Times New Roman" w:cs="Times New Roman"/>
          <w:sz w:val="24"/>
          <w:szCs w:val="24"/>
        </w:rPr>
      </w:pPr>
    </w:p>
    <w:p w:rsidR="008947B1" w:rsidRPr="008947B1" w:rsidRDefault="008947B1" w:rsidP="008947B1">
      <w:pPr>
        <w:spacing w:after="0" w:line="240" w:lineRule="auto"/>
        <w:jc w:val="center"/>
        <w:rPr>
          <w:rFonts w:ascii="Times New Roman" w:hAnsi="Times New Roman" w:cs="Times New Roman"/>
          <w:b/>
          <w:sz w:val="24"/>
          <w:szCs w:val="24"/>
        </w:rPr>
      </w:pPr>
      <w:r w:rsidRPr="008947B1">
        <w:rPr>
          <w:rFonts w:ascii="Times New Roman" w:hAnsi="Times New Roman" w:cs="Times New Roman"/>
          <w:b/>
          <w:sz w:val="24"/>
          <w:szCs w:val="24"/>
        </w:rPr>
        <w:t xml:space="preserve">3.Требования к проведению школьного этапа олимпиады </w:t>
      </w:r>
      <w:proofErr w:type="gramStart"/>
      <w:r w:rsidRPr="008947B1">
        <w:rPr>
          <w:rFonts w:ascii="Times New Roman" w:hAnsi="Times New Roman" w:cs="Times New Roman"/>
          <w:b/>
          <w:sz w:val="24"/>
          <w:szCs w:val="24"/>
        </w:rPr>
        <w:t>по</w:t>
      </w:r>
      <w:proofErr w:type="gramEnd"/>
    </w:p>
    <w:p w:rsidR="008947B1" w:rsidRPr="008947B1" w:rsidRDefault="003B408C" w:rsidP="008947B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английскому языку в 2025-2026</w:t>
      </w:r>
      <w:r w:rsidR="00C93143">
        <w:rPr>
          <w:rFonts w:ascii="Times New Roman" w:hAnsi="Times New Roman" w:cs="Times New Roman"/>
          <w:b/>
          <w:sz w:val="24"/>
          <w:szCs w:val="24"/>
        </w:rPr>
        <w:t xml:space="preserve"> </w:t>
      </w:r>
      <w:proofErr w:type="spellStart"/>
      <w:r w:rsidR="00C93143">
        <w:rPr>
          <w:rFonts w:ascii="Times New Roman" w:hAnsi="Times New Roman" w:cs="Times New Roman"/>
          <w:b/>
          <w:sz w:val="24"/>
          <w:szCs w:val="24"/>
        </w:rPr>
        <w:t>уч</w:t>
      </w:r>
      <w:proofErr w:type="spellEnd"/>
      <w:r w:rsidR="00C93143">
        <w:rPr>
          <w:rFonts w:ascii="Times New Roman" w:hAnsi="Times New Roman" w:cs="Times New Roman"/>
          <w:b/>
          <w:sz w:val="24"/>
          <w:szCs w:val="24"/>
        </w:rPr>
        <w:t>. году</w:t>
      </w:r>
    </w:p>
    <w:p w:rsidR="008947B1" w:rsidRPr="008947B1" w:rsidRDefault="008947B1" w:rsidP="008947B1">
      <w:pPr>
        <w:spacing w:after="0" w:line="240" w:lineRule="auto"/>
        <w:jc w:val="both"/>
        <w:rPr>
          <w:rFonts w:ascii="Times New Roman" w:hAnsi="Times New Roman" w:cs="Times New Roman"/>
          <w:sz w:val="24"/>
          <w:szCs w:val="24"/>
        </w:rPr>
      </w:pP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Участники  Олимпиады  допускаются  до  всех  предусмотренных  программой  конкурсов. Промежуточные результаты не могут служить основанием для отстранения от участия в Олимпиаде. Конкурсный день начинаются с проведения общего инструктажа участников о процедуре проведения конкурсов и правилах выполнения заданий.</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Инструктаж проводится на русском языке.</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Задания всех конкурсов, выполняемых в письменной форме, составлены в одном варианте, поэтому участники должны сидеть по одному за столом (партой).</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Во  время  конкурсов  участникам  запрещается  пользоваться  справочной  литературой,  собственной бумагой, электронными вычислительными средствами или средствами связи.</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Во время выполнения заданий олимпиады не допускается использование участниками мобильных телефонов. Участники должны быть предупреждены перед началом конкурсов (во время общего инструктажа), что пользование мобильным телефоном или справочной литературой влечет аннулирование результатов олимпиады.</w:t>
      </w:r>
    </w:p>
    <w:p w:rsid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 xml:space="preserve">Для нормальной работы участников в помещениях необходимо обеспечивать комфортные условия: тишину, чистоту, свежий воздух, достаточную освещенность </w:t>
      </w:r>
      <w:r>
        <w:rPr>
          <w:rFonts w:ascii="Times New Roman" w:hAnsi="Times New Roman" w:cs="Times New Roman"/>
          <w:sz w:val="24"/>
          <w:szCs w:val="24"/>
        </w:rPr>
        <w:t>рабочих мест, минеральную воду.</w:t>
      </w:r>
    </w:p>
    <w:p w:rsidR="008947B1" w:rsidRPr="008947B1" w:rsidRDefault="008947B1" w:rsidP="008947B1">
      <w:pPr>
        <w:spacing w:after="0" w:line="240" w:lineRule="auto"/>
        <w:ind w:firstLine="708"/>
        <w:jc w:val="both"/>
        <w:rPr>
          <w:rFonts w:ascii="Times New Roman" w:hAnsi="Times New Roman" w:cs="Times New Roman"/>
          <w:sz w:val="24"/>
          <w:szCs w:val="24"/>
        </w:rPr>
      </w:pPr>
    </w:p>
    <w:p w:rsidR="008947B1" w:rsidRDefault="008947B1" w:rsidP="008947B1">
      <w:pPr>
        <w:spacing w:after="0" w:line="240" w:lineRule="auto"/>
        <w:jc w:val="center"/>
        <w:rPr>
          <w:rFonts w:ascii="Times New Roman" w:hAnsi="Times New Roman" w:cs="Times New Roman"/>
          <w:b/>
          <w:sz w:val="24"/>
          <w:szCs w:val="24"/>
        </w:rPr>
      </w:pPr>
      <w:r w:rsidRPr="008947B1">
        <w:rPr>
          <w:rFonts w:ascii="Times New Roman" w:hAnsi="Times New Roman" w:cs="Times New Roman"/>
          <w:b/>
          <w:sz w:val="24"/>
          <w:szCs w:val="24"/>
        </w:rPr>
        <w:t>Общие правила проведения конкурсов</w:t>
      </w:r>
    </w:p>
    <w:p w:rsidR="008947B1" w:rsidRPr="008947B1" w:rsidRDefault="008947B1" w:rsidP="008947B1">
      <w:pPr>
        <w:spacing w:after="0" w:line="240" w:lineRule="auto"/>
        <w:jc w:val="center"/>
        <w:rPr>
          <w:rFonts w:ascii="Times New Roman" w:hAnsi="Times New Roman" w:cs="Times New Roman"/>
          <w:b/>
          <w:sz w:val="24"/>
          <w:szCs w:val="24"/>
        </w:rPr>
      </w:pP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w:t>
      </w:r>
      <w:r w:rsidRPr="008947B1">
        <w:rPr>
          <w:rFonts w:ascii="Times New Roman" w:hAnsi="Times New Roman" w:cs="Times New Roman"/>
          <w:sz w:val="24"/>
          <w:szCs w:val="24"/>
        </w:rPr>
        <w:tab/>
        <w:t>Перед</w:t>
      </w:r>
      <w:r w:rsidRPr="008947B1">
        <w:rPr>
          <w:rFonts w:ascii="Times New Roman" w:hAnsi="Times New Roman" w:cs="Times New Roman"/>
          <w:sz w:val="24"/>
          <w:szCs w:val="24"/>
        </w:rPr>
        <w:tab/>
        <w:t>входом  в  аудиторию  участник     должен  предъявить  паспорт  или  другое удостоверение личност</w:t>
      </w:r>
      <w:r>
        <w:rPr>
          <w:rFonts w:ascii="Times New Roman" w:hAnsi="Times New Roman" w:cs="Times New Roman"/>
          <w:sz w:val="24"/>
          <w:szCs w:val="24"/>
        </w:rPr>
        <w:t xml:space="preserve">и (в котором есть фотография). </w:t>
      </w:r>
    </w:p>
    <w:p w:rsid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w:t>
      </w:r>
      <w:r w:rsidRPr="008947B1">
        <w:rPr>
          <w:rFonts w:ascii="Times New Roman" w:hAnsi="Times New Roman" w:cs="Times New Roman"/>
          <w:sz w:val="24"/>
          <w:szCs w:val="24"/>
        </w:rPr>
        <w:tab/>
        <w:t>Участники должны сидеть в аудитории на таком расстоянии друг от друга, чтобы не видеть работу соседа.</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w:t>
      </w:r>
      <w:r w:rsidRPr="008947B1">
        <w:rPr>
          <w:rFonts w:ascii="Times New Roman" w:hAnsi="Times New Roman" w:cs="Times New Roman"/>
          <w:sz w:val="24"/>
          <w:szCs w:val="24"/>
        </w:rPr>
        <w:tab/>
        <w:t>Участник может взять с собой в аудито</w:t>
      </w:r>
      <w:r>
        <w:rPr>
          <w:rFonts w:ascii="Times New Roman" w:hAnsi="Times New Roman" w:cs="Times New Roman"/>
          <w:sz w:val="24"/>
          <w:szCs w:val="24"/>
        </w:rPr>
        <w:t>рию ручку, очки, шоколад, воду.</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w:t>
      </w:r>
      <w:r w:rsidRPr="008947B1">
        <w:rPr>
          <w:rFonts w:ascii="Times New Roman" w:hAnsi="Times New Roman" w:cs="Times New Roman"/>
          <w:sz w:val="24"/>
          <w:szCs w:val="24"/>
        </w:rPr>
        <w:tab/>
        <w:t>В аудиторию не разрешается брать бумагу, справочные материалы (словари, справочники, учебники и т.д.), пейджеры и мобильные телефоны, диктофоны, плейеры и любые</w:t>
      </w:r>
      <w:r>
        <w:rPr>
          <w:rFonts w:ascii="Times New Roman" w:hAnsi="Times New Roman" w:cs="Times New Roman"/>
          <w:sz w:val="24"/>
          <w:szCs w:val="24"/>
        </w:rPr>
        <w:t xml:space="preserve"> другие технические средства.</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w:t>
      </w:r>
      <w:r w:rsidRPr="008947B1">
        <w:rPr>
          <w:rFonts w:ascii="Times New Roman" w:hAnsi="Times New Roman" w:cs="Times New Roman"/>
          <w:sz w:val="24"/>
          <w:szCs w:val="24"/>
        </w:rPr>
        <w:tab/>
        <w:t>Во время выполнения задания участник может выходить из аудитории то</w:t>
      </w:r>
      <w:r>
        <w:rPr>
          <w:rFonts w:ascii="Times New Roman" w:hAnsi="Times New Roman" w:cs="Times New Roman"/>
          <w:sz w:val="24"/>
          <w:szCs w:val="24"/>
        </w:rPr>
        <w:t>лько в сопровождении дежурного.</w:t>
      </w:r>
    </w:p>
    <w:p w:rsid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w:t>
      </w:r>
      <w:r w:rsidRPr="008947B1">
        <w:rPr>
          <w:rFonts w:ascii="Times New Roman" w:hAnsi="Times New Roman" w:cs="Times New Roman"/>
          <w:sz w:val="24"/>
          <w:szCs w:val="24"/>
        </w:rPr>
        <w:tab/>
        <w:t>Участник не может выйти из аудитории</w:t>
      </w:r>
      <w:r>
        <w:rPr>
          <w:rFonts w:ascii="Times New Roman" w:hAnsi="Times New Roman" w:cs="Times New Roman"/>
          <w:sz w:val="24"/>
          <w:szCs w:val="24"/>
        </w:rPr>
        <w:t xml:space="preserve"> с заданием или листом ответов.</w:t>
      </w:r>
    </w:p>
    <w:p w:rsidR="008947B1" w:rsidRPr="008947B1" w:rsidRDefault="008947B1" w:rsidP="008947B1">
      <w:pPr>
        <w:spacing w:after="0" w:line="240" w:lineRule="auto"/>
        <w:jc w:val="both"/>
        <w:rPr>
          <w:rFonts w:ascii="Times New Roman" w:hAnsi="Times New Roman" w:cs="Times New Roman"/>
          <w:sz w:val="24"/>
          <w:szCs w:val="24"/>
        </w:rPr>
      </w:pPr>
    </w:p>
    <w:p w:rsidR="008947B1" w:rsidRPr="008947B1" w:rsidRDefault="008947B1" w:rsidP="008947B1">
      <w:pPr>
        <w:spacing w:after="0" w:line="240" w:lineRule="auto"/>
        <w:jc w:val="center"/>
        <w:rPr>
          <w:rFonts w:ascii="Times New Roman" w:hAnsi="Times New Roman" w:cs="Times New Roman"/>
          <w:b/>
          <w:sz w:val="24"/>
          <w:szCs w:val="24"/>
        </w:rPr>
      </w:pPr>
      <w:r w:rsidRPr="008947B1">
        <w:rPr>
          <w:rFonts w:ascii="Times New Roman" w:hAnsi="Times New Roman" w:cs="Times New Roman"/>
          <w:b/>
          <w:sz w:val="24"/>
          <w:szCs w:val="24"/>
        </w:rPr>
        <w:t>4. Материально-техническое   обеспечение   проведения   школьного этапа</w:t>
      </w:r>
    </w:p>
    <w:p w:rsidR="008947B1" w:rsidRDefault="008947B1" w:rsidP="008947B1">
      <w:pPr>
        <w:spacing w:after="0" w:line="240" w:lineRule="auto"/>
        <w:jc w:val="center"/>
        <w:rPr>
          <w:rFonts w:ascii="Times New Roman" w:hAnsi="Times New Roman" w:cs="Times New Roman"/>
          <w:b/>
          <w:sz w:val="24"/>
          <w:szCs w:val="24"/>
        </w:rPr>
      </w:pPr>
      <w:r w:rsidRPr="008947B1">
        <w:rPr>
          <w:rFonts w:ascii="Times New Roman" w:hAnsi="Times New Roman" w:cs="Times New Roman"/>
          <w:b/>
          <w:sz w:val="24"/>
          <w:szCs w:val="24"/>
        </w:rPr>
        <w:t>Всероссийской олимпиады по английскому языку.</w:t>
      </w:r>
    </w:p>
    <w:p w:rsidR="008947B1" w:rsidRPr="008947B1" w:rsidRDefault="008947B1" w:rsidP="008947B1">
      <w:pPr>
        <w:spacing w:after="0" w:line="240" w:lineRule="auto"/>
        <w:jc w:val="center"/>
        <w:rPr>
          <w:rFonts w:ascii="Times New Roman" w:hAnsi="Times New Roman" w:cs="Times New Roman"/>
          <w:b/>
          <w:sz w:val="24"/>
          <w:szCs w:val="24"/>
        </w:rPr>
      </w:pPr>
    </w:p>
    <w:p w:rsidR="008947B1" w:rsidRPr="008947B1" w:rsidRDefault="008947B1" w:rsidP="00C24B3B">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 xml:space="preserve">1. Для </w:t>
      </w:r>
      <w:r w:rsidRPr="008947B1">
        <w:rPr>
          <w:rFonts w:ascii="Times New Roman" w:hAnsi="Times New Roman" w:cs="Times New Roman"/>
          <w:sz w:val="24"/>
          <w:szCs w:val="24"/>
        </w:rPr>
        <w:tab/>
        <w:t>проведения      конкурсов   понимания   письменной   речи   (Reading),   лексико</w:t>
      </w:r>
      <w:r w:rsidR="00C93143">
        <w:rPr>
          <w:rFonts w:ascii="Times New Roman" w:hAnsi="Times New Roman" w:cs="Times New Roman"/>
          <w:sz w:val="24"/>
          <w:szCs w:val="24"/>
        </w:rPr>
        <w:t xml:space="preserve"> </w:t>
      </w:r>
      <w:r w:rsidRPr="008947B1">
        <w:rPr>
          <w:rFonts w:ascii="Times New Roman" w:hAnsi="Times New Roman" w:cs="Times New Roman"/>
          <w:sz w:val="24"/>
          <w:szCs w:val="24"/>
        </w:rPr>
        <w:t>- грамматического теста (Use of English) и конкурса письменной речи (Writing) не требуется специальных технических средств.</w:t>
      </w:r>
    </w:p>
    <w:p w:rsidR="008947B1" w:rsidRPr="008947B1" w:rsidRDefault="00C24B3B" w:rsidP="008947B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947B1" w:rsidRPr="008947B1">
        <w:rPr>
          <w:rFonts w:ascii="Times New Roman" w:hAnsi="Times New Roman" w:cs="Times New Roman"/>
          <w:sz w:val="24"/>
          <w:szCs w:val="24"/>
        </w:rPr>
        <w:t xml:space="preserve">Помимо  необходимого количества комплектов заданий,  листов ответов, в аудитории должны быть запасные ручки, запасные комплекты заданий   и запасные листы ответов. </w:t>
      </w:r>
    </w:p>
    <w:p w:rsidR="008947B1" w:rsidRPr="008947B1" w:rsidRDefault="008947B1" w:rsidP="00C24B3B">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2. Для проведения конкурса понимания устной речи (Listening) требуются магнитофоны или   CD плейеры в каждой аудитории, обеспечивающие громкость звучания, достаточную для прослушивания в аудитории. При наличии необходимого оборудования возможна компьютерная запись текстов и прослушивание записи через компьютерную систему.</w:t>
      </w:r>
    </w:p>
    <w:p w:rsidR="008947B1" w:rsidRPr="008947B1" w:rsidRDefault="008947B1" w:rsidP="00C24B3B">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 xml:space="preserve">3.  В каждой аудитории у членов жюри должен быть необходимый комплект материалов: </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 xml:space="preserve">- материалы для раздачи участникам конкурса; </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 xml:space="preserve">- протоколы устного ответа; </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 xml:space="preserve">- критерии оценивания конкурса устной речи. </w:t>
      </w:r>
    </w:p>
    <w:p w:rsidR="008947B1" w:rsidRPr="008947B1" w:rsidRDefault="008947B1" w:rsidP="008947B1">
      <w:pPr>
        <w:spacing w:after="0" w:line="240" w:lineRule="auto"/>
        <w:jc w:val="both"/>
        <w:rPr>
          <w:rFonts w:ascii="Times New Roman" w:hAnsi="Times New Roman" w:cs="Times New Roman"/>
          <w:sz w:val="24"/>
          <w:szCs w:val="24"/>
        </w:rPr>
      </w:pPr>
    </w:p>
    <w:p w:rsidR="008947B1" w:rsidRPr="008947B1" w:rsidRDefault="008947B1" w:rsidP="008947B1">
      <w:pPr>
        <w:spacing w:after="0" w:line="240" w:lineRule="auto"/>
        <w:jc w:val="center"/>
        <w:rPr>
          <w:rFonts w:ascii="Times New Roman" w:hAnsi="Times New Roman" w:cs="Times New Roman"/>
          <w:b/>
          <w:sz w:val="24"/>
          <w:szCs w:val="24"/>
        </w:rPr>
      </w:pPr>
      <w:r w:rsidRPr="008947B1">
        <w:rPr>
          <w:rFonts w:ascii="Times New Roman" w:hAnsi="Times New Roman" w:cs="Times New Roman"/>
          <w:b/>
          <w:sz w:val="24"/>
          <w:szCs w:val="24"/>
        </w:rPr>
        <w:t>5.</w:t>
      </w:r>
      <w:r w:rsidR="00C24B3B">
        <w:rPr>
          <w:rFonts w:ascii="Times New Roman" w:hAnsi="Times New Roman" w:cs="Times New Roman"/>
          <w:b/>
          <w:sz w:val="24"/>
          <w:szCs w:val="24"/>
        </w:rPr>
        <w:t xml:space="preserve"> </w:t>
      </w:r>
      <w:r w:rsidRPr="008947B1">
        <w:rPr>
          <w:rFonts w:ascii="Times New Roman" w:hAnsi="Times New Roman" w:cs="Times New Roman"/>
          <w:b/>
          <w:sz w:val="24"/>
          <w:szCs w:val="24"/>
        </w:rPr>
        <w:t>Описание процед</w:t>
      </w:r>
      <w:r w:rsidR="00AA57D8">
        <w:rPr>
          <w:rFonts w:ascii="Times New Roman" w:hAnsi="Times New Roman" w:cs="Times New Roman"/>
          <w:b/>
          <w:sz w:val="24"/>
          <w:szCs w:val="24"/>
        </w:rPr>
        <w:t>уры проведения школьного этапа</w:t>
      </w:r>
      <w:r w:rsidRPr="008947B1">
        <w:rPr>
          <w:rFonts w:ascii="Times New Roman" w:hAnsi="Times New Roman" w:cs="Times New Roman"/>
          <w:b/>
          <w:sz w:val="24"/>
          <w:szCs w:val="24"/>
        </w:rPr>
        <w:t xml:space="preserve"> олимпиады по английскому языку</w:t>
      </w:r>
    </w:p>
    <w:p w:rsidR="008947B1" w:rsidRPr="008947B1" w:rsidRDefault="008947B1" w:rsidP="008947B1">
      <w:pPr>
        <w:spacing w:after="0" w:line="240" w:lineRule="auto"/>
        <w:jc w:val="center"/>
        <w:rPr>
          <w:rFonts w:ascii="Times New Roman" w:hAnsi="Times New Roman" w:cs="Times New Roman"/>
          <w:b/>
          <w:sz w:val="24"/>
          <w:szCs w:val="24"/>
        </w:rPr>
      </w:pPr>
    </w:p>
    <w:p w:rsidR="008947B1" w:rsidRPr="00C24B3B" w:rsidRDefault="008947B1" w:rsidP="00C24B3B">
      <w:pPr>
        <w:pStyle w:val="a3"/>
        <w:numPr>
          <w:ilvl w:val="0"/>
          <w:numId w:val="1"/>
        </w:numPr>
        <w:spacing w:after="0" w:line="240" w:lineRule="auto"/>
        <w:jc w:val="center"/>
        <w:rPr>
          <w:rFonts w:ascii="Times New Roman" w:hAnsi="Times New Roman" w:cs="Times New Roman"/>
          <w:b/>
          <w:sz w:val="24"/>
          <w:szCs w:val="24"/>
        </w:rPr>
      </w:pPr>
      <w:r w:rsidRPr="00C24B3B">
        <w:rPr>
          <w:rFonts w:ascii="Times New Roman" w:hAnsi="Times New Roman" w:cs="Times New Roman"/>
          <w:b/>
          <w:sz w:val="24"/>
          <w:szCs w:val="24"/>
        </w:rPr>
        <w:t>Конкурс понимания устного текста - Listening Comprehension</w:t>
      </w:r>
    </w:p>
    <w:p w:rsidR="008947B1" w:rsidRPr="00C24B3B" w:rsidRDefault="008947B1" w:rsidP="008947B1">
      <w:pPr>
        <w:spacing w:after="0" w:line="240" w:lineRule="auto"/>
        <w:jc w:val="both"/>
        <w:rPr>
          <w:rFonts w:ascii="Times New Roman" w:hAnsi="Times New Roman" w:cs="Times New Roman"/>
          <w:b/>
          <w:sz w:val="24"/>
          <w:szCs w:val="24"/>
        </w:rPr>
      </w:pPr>
      <w:r w:rsidRPr="00C24B3B">
        <w:rPr>
          <w:rFonts w:ascii="Times New Roman" w:hAnsi="Times New Roman" w:cs="Times New Roman"/>
          <w:b/>
          <w:sz w:val="24"/>
          <w:szCs w:val="24"/>
        </w:rPr>
        <w:t xml:space="preserve"> </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 xml:space="preserve"> </w:t>
      </w:r>
      <w:r>
        <w:rPr>
          <w:rFonts w:ascii="Times New Roman" w:hAnsi="Times New Roman" w:cs="Times New Roman"/>
          <w:sz w:val="24"/>
          <w:szCs w:val="24"/>
        </w:rPr>
        <w:tab/>
      </w:r>
      <w:r w:rsidRPr="008947B1">
        <w:rPr>
          <w:rFonts w:ascii="Times New Roman" w:hAnsi="Times New Roman" w:cs="Times New Roman"/>
          <w:sz w:val="24"/>
          <w:szCs w:val="24"/>
        </w:rPr>
        <w:t>Каждому участнику перед началом выполнения заданий по аудированию выдается лист ответов (Answer Sheet) и проводится инструктаж на русском языке по заполнению листов ответов и по порядку их сдачи после окончания работы:</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Участники заполняют графу ID number на листах ответов.</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Все ответы необходимо отмечать на листах ответов. Правильный вариант пишется в соответствующей клеточке на листе ответов.</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Исправления на листах ответов ошибками не считаются; однако почерк должен быть понятным; спорные случаи (</w:t>
      </w:r>
      <w:proofErr w:type="gramStart"/>
      <w:r w:rsidRPr="008947B1">
        <w:rPr>
          <w:rFonts w:ascii="Times New Roman" w:hAnsi="Times New Roman" w:cs="Times New Roman"/>
          <w:sz w:val="24"/>
          <w:szCs w:val="24"/>
        </w:rPr>
        <w:t>о</w:t>
      </w:r>
      <w:proofErr w:type="gramEnd"/>
      <w:r w:rsidRPr="008947B1">
        <w:rPr>
          <w:rFonts w:ascii="Times New Roman" w:hAnsi="Times New Roman" w:cs="Times New Roman"/>
          <w:sz w:val="24"/>
          <w:szCs w:val="24"/>
        </w:rPr>
        <w:t xml:space="preserve"> или а) трактуются не </w:t>
      </w:r>
      <w:proofErr w:type="gramStart"/>
      <w:r w:rsidRPr="008947B1">
        <w:rPr>
          <w:rFonts w:ascii="Times New Roman" w:hAnsi="Times New Roman" w:cs="Times New Roman"/>
          <w:sz w:val="24"/>
          <w:szCs w:val="24"/>
        </w:rPr>
        <w:t>в</w:t>
      </w:r>
      <w:proofErr w:type="gramEnd"/>
      <w:r w:rsidRPr="008947B1">
        <w:rPr>
          <w:rFonts w:ascii="Times New Roman" w:hAnsi="Times New Roman" w:cs="Times New Roman"/>
          <w:sz w:val="24"/>
          <w:szCs w:val="24"/>
        </w:rPr>
        <w:t xml:space="preserve"> пользу участника.</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Ответы  записываются  только  черными  или  синими  чернилами/  пастой  (запрещены  красные, зеленые чернила, карандаш)</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Перед прослушиванием первого отрывка член жюри включает пленку (диск, компьютерную запись) и дает возможность участникам прослушать самое начало задания с текстом инструкций.</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 xml:space="preserve">Затем пленка (диск, компьютерная запись) выключается, и член жюри обращается к аудитории с вопросом, хорошо ли всем слышно запись. Если в аудитории кто-то из участников плохо слышит запись, </w:t>
      </w:r>
      <w:proofErr w:type="gramStart"/>
      <w:r w:rsidRPr="008947B1">
        <w:rPr>
          <w:rFonts w:ascii="Times New Roman" w:hAnsi="Times New Roman" w:cs="Times New Roman"/>
          <w:sz w:val="24"/>
          <w:szCs w:val="24"/>
        </w:rPr>
        <w:t>регулируется громкость звучания и устраняются</w:t>
      </w:r>
      <w:proofErr w:type="gramEnd"/>
      <w:r w:rsidRPr="008947B1">
        <w:rPr>
          <w:rFonts w:ascii="Times New Roman" w:hAnsi="Times New Roman" w:cs="Times New Roman"/>
          <w:sz w:val="24"/>
          <w:szCs w:val="24"/>
        </w:rPr>
        <w:t xml:space="preserve"> все технические неполадки, влияющие на качество звучания записи. После устранения неполадок пленка (диск, компьютерная запись) ставится на самое начало и еще раз прослушивается вводная часть с инструкциями. После инструкций пленка (диск, компьютерная запись) не останавливается и прослушивается до самого конца.</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Участники могут ознакомиться с вопросами до прослушивания отрывков.</w:t>
      </w:r>
    </w:p>
    <w:p w:rsid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Вся процедура аудирования записана на диск (или пленку): задания, предусмотренные паузы, звучащий текст.</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Транскрипция звучащих отрывков прилагается и находится у члена жюри в аудитории, где проводится аудирование. Транскрипция не входит в комплект раздаточных материалов для участников и не может быть выдана участникам во время проведения конкурса.</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 xml:space="preserve">Член жюри включает запись и выключает ее, услышав последнюю фразу транскрипции </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Во время аудирования участники не могут задавать вопросы членам жюри или выходить из аудитории, так как шум может нарушить процедуру проведения конкурса.</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 xml:space="preserve">Время проведения конкурса ограничено временем звучания пленки. </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Члены жюри в аудитории должны строго следить за тем, чтобы все работы были сданы, на листах ответов не должна быть указана фамилия участника и не должно быть никаких условных пометок.</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Правильность выполнения заданий проверяется по ключам (</w:t>
      </w:r>
      <w:proofErr w:type="gramStart"/>
      <w:r w:rsidRPr="008947B1">
        <w:rPr>
          <w:rFonts w:ascii="Times New Roman" w:hAnsi="Times New Roman" w:cs="Times New Roman"/>
          <w:sz w:val="24"/>
          <w:szCs w:val="24"/>
        </w:rPr>
        <w:t>см</w:t>
      </w:r>
      <w:proofErr w:type="gramEnd"/>
      <w:r w:rsidRPr="008947B1">
        <w:rPr>
          <w:rFonts w:ascii="Times New Roman" w:hAnsi="Times New Roman" w:cs="Times New Roman"/>
          <w:sz w:val="24"/>
          <w:szCs w:val="24"/>
        </w:rPr>
        <w:t>. Ключи).</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Критерии оценивания: За каждый правильный ответ дается 1 балл.</w:t>
      </w:r>
    </w:p>
    <w:p w:rsidR="008947B1" w:rsidRPr="008947B1" w:rsidRDefault="008947B1" w:rsidP="008947B1">
      <w:pPr>
        <w:spacing w:after="0" w:line="240" w:lineRule="auto"/>
        <w:jc w:val="both"/>
        <w:rPr>
          <w:rFonts w:ascii="Times New Roman" w:hAnsi="Times New Roman" w:cs="Times New Roman"/>
          <w:sz w:val="24"/>
          <w:szCs w:val="24"/>
        </w:rPr>
      </w:pPr>
    </w:p>
    <w:p w:rsidR="008947B1" w:rsidRPr="008947B1" w:rsidRDefault="008947B1" w:rsidP="008947B1">
      <w:pPr>
        <w:spacing w:after="0" w:line="240" w:lineRule="auto"/>
        <w:jc w:val="center"/>
        <w:rPr>
          <w:rFonts w:ascii="Times New Roman" w:hAnsi="Times New Roman" w:cs="Times New Roman"/>
          <w:b/>
          <w:sz w:val="24"/>
          <w:szCs w:val="24"/>
        </w:rPr>
      </w:pPr>
      <w:r w:rsidRPr="008947B1">
        <w:rPr>
          <w:rFonts w:ascii="Times New Roman" w:hAnsi="Times New Roman" w:cs="Times New Roman"/>
          <w:b/>
          <w:sz w:val="24"/>
          <w:szCs w:val="24"/>
        </w:rPr>
        <w:t>2. Конкурс понимания письменного текста Reading Comprehension</w:t>
      </w:r>
    </w:p>
    <w:p w:rsidR="008947B1" w:rsidRPr="008947B1" w:rsidRDefault="008947B1" w:rsidP="008947B1">
      <w:pPr>
        <w:spacing w:after="0" w:line="240" w:lineRule="auto"/>
        <w:jc w:val="both"/>
        <w:rPr>
          <w:rFonts w:ascii="Times New Roman" w:hAnsi="Times New Roman" w:cs="Times New Roman"/>
          <w:sz w:val="24"/>
          <w:szCs w:val="24"/>
        </w:rPr>
      </w:pP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Участники должны сидеть в аудитории на таком расстоянии друг от друга, чтобы не видеть работу соседа.</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Участник может взять с собой в аудиторию ручку, очки, шоколад, воду.</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В аудиторию не разрешается брать бумагу, справочные материалы (словари, справочники, учебники и т.д.), пейджеры и мобильные телефоны, диктофоны, плейеры и любые другие технические средства.</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Во время выполнения задания участник может выходить из аудитории только в сопровождении дежурного.</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Участник не может выйти из аудитории с заданием или листом ответов.</w:t>
      </w:r>
    </w:p>
    <w:p w:rsidR="008947B1" w:rsidRPr="008947B1" w:rsidRDefault="008947B1" w:rsidP="008947B1">
      <w:pPr>
        <w:spacing w:after="0" w:line="240" w:lineRule="auto"/>
        <w:jc w:val="both"/>
        <w:rPr>
          <w:rFonts w:ascii="Times New Roman" w:hAnsi="Times New Roman" w:cs="Times New Roman"/>
          <w:sz w:val="24"/>
          <w:szCs w:val="24"/>
        </w:rPr>
      </w:pPr>
    </w:p>
    <w:p w:rsidR="008947B1" w:rsidRPr="008947B1" w:rsidRDefault="008947B1" w:rsidP="008947B1">
      <w:pPr>
        <w:spacing w:after="0" w:line="240" w:lineRule="auto"/>
        <w:jc w:val="center"/>
        <w:rPr>
          <w:rFonts w:ascii="Times New Roman" w:hAnsi="Times New Roman" w:cs="Times New Roman"/>
          <w:b/>
          <w:sz w:val="24"/>
          <w:szCs w:val="24"/>
        </w:rPr>
      </w:pPr>
      <w:r w:rsidRPr="008947B1">
        <w:rPr>
          <w:rFonts w:ascii="Times New Roman" w:hAnsi="Times New Roman" w:cs="Times New Roman"/>
          <w:b/>
          <w:sz w:val="24"/>
          <w:szCs w:val="24"/>
        </w:rPr>
        <w:t>Процедура проведения конкурса</w:t>
      </w:r>
    </w:p>
    <w:p w:rsidR="008947B1" w:rsidRPr="008947B1" w:rsidRDefault="008947B1" w:rsidP="008947B1">
      <w:pPr>
        <w:spacing w:after="0" w:line="240" w:lineRule="auto"/>
        <w:jc w:val="both"/>
        <w:rPr>
          <w:rFonts w:ascii="Times New Roman" w:hAnsi="Times New Roman" w:cs="Times New Roman"/>
          <w:sz w:val="24"/>
          <w:szCs w:val="24"/>
        </w:rPr>
      </w:pPr>
    </w:p>
    <w:p w:rsid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Каждому участнику  перед началом  выполнения заданий по чтению выдается  лист ответов  (Answer Sheet) и проводится инструктаж на русском языке по заполнению листов</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ответов и по порядку их сдачи после окончания работы:</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Участники заполняют графу  ID number на листах ответов.</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Все ответы необходимо отмечать на листах ответов. Правильный вариант пишется в соответствующей клеточке на листе ответов.</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Исправления на листах ответов ошибками не считаются; однако почерк должен быть понятным; спорные случаи (</w:t>
      </w:r>
      <w:proofErr w:type="gramStart"/>
      <w:r w:rsidRPr="008947B1">
        <w:rPr>
          <w:rFonts w:ascii="Times New Roman" w:hAnsi="Times New Roman" w:cs="Times New Roman"/>
          <w:sz w:val="24"/>
          <w:szCs w:val="24"/>
        </w:rPr>
        <w:t>о</w:t>
      </w:r>
      <w:proofErr w:type="gramEnd"/>
      <w:r w:rsidRPr="008947B1">
        <w:rPr>
          <w:rFonts w:ascii="Times New Roman" w:hAnsi="Times New Roman" w:cs="Times New Roman"/>
          <w:sz w:val="24"/>
          <w:szCs w:val="24"/>
        </w:rPr>
        <w:t xml:space="preserve"> или а) трактуются не </w:t>
      </w:r>
      <w:proofErr w:type="gramStart"/>
      <w:r w:rsidRPr="008947B1">
        <w:rPr>
          <w:rFonts w:ascii="Times New Roman" w:hAnsi="Times New Roman" w:cs="Times New Roman"/>
          <w:sz w:val="24"/>
          <w:szCs w:val="24"/>
        </w:rPr>
        <w:t>в</w:t>
      </w:r>
      <w:proofErr w:type="gramEnd"/>
      <w:r w:rsidRPr="008947B1">
        <w:rPr>
          <w:rFonts w:ascii="Times New Roman" w:hAnsi="Times New Roman" w:cs="Times New Roman"/>
          <w:sz w:val="24"/>
          <w:szCs w:val="24"/>
        </w:rPr>
        <w:t xml:space="preserve"> пользу участника.</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Ответы  записываются  только  черными  или  синими  чернилами/  пастой  (запрещены  красные, зеленые чернила, карандаш).</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Члены жюри, находящиеся в аудитории, должны зафиксировать время начала и окончания задания на доске (например, 10.10- 11.25.) За 15 и за 5 минут до окончания выполнения заданий по чтению старший член жюри в аудитории должен напомнить об оставшемся времени и предупредить о необходимости тщательной проверки работы.</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Члены жюри в аудитории должны строго следить за тем, чтобы все работы были сданы, на листах ответов не должна быть указана фамилия участника и не должно быть никаких условных пометок.</w:t>
      </w:r>
    </w:p>
    <w:p w:rsidR="008947B1" w:rsidRPr="008947B1" w:rsidRDefault="008947B1" w:rsidP="008947B1">
      <w:pPr>
        <w:spacing w:after="0" w:line="240" w:lineRule="auto"/>
        <w:jc w:val="both"/>
        <w:rPr>
          <w:rFonts w:ascii="Times New Roman" w:hAnsi="Times New Roman" w:cs="Times New Roman"/>
          <w:sz w:val="24"/>
          <w:szCs w:val="24"/>
        </w:rPr>
      </w:pPr>
    </w:p>
    <w:p w:rsidR="008947B1" w:rsidRPr="008947B1" w:rsidRDefault="008947B1" w:rsidP="008947B1">
      <w:pPr>
        <w:spacing w:after="0" w:line="240" w:lineRule="auto"/>
        <w:jc w:val="center"/>
        <w:rPr>
          <w:rFonts w:ascii="Times New Roman" w:hAnsi="Times New Roman" w:cs="Times New Roman"/>
          <w:sz w:val="24"/>
          <w:szCs w:val="24"/>
        </w:rPr>
      </w:pPr>
      <w:r w:rsidRPr="008947B1">
        <w:rPr>
          <w:rFonts w:ascii="Times New Roman" w:hAnsi="Times New Roman" w:cs="Times New Roman"/>
          <w:sz w:val="24"/>
          <w:szCs w:val="24"/>
        </w:rPr>
        <w:t>В комплект материалов, необходимых для проведения конкурса понимания письменного текста, входят:</w:t>
      </w:r>
    </w:p>
    <w:p w:rsidR="008947B1" w:rsidRPr="008947B1" w:rsidRDefault="008947B1" w:rsidP="008947B1">
      <w:pPr>
        <w:spacing w:after="0" w:line="240" w:lineRule="auto"/>
        <w:jc w:val="center"/>
        <w:rPr>
          <w:rFonts w:ascii="Times New Roman" w:hAnsi="Times New Roman" w:cs="Times New Roman"/>
          <w:sz w:val="24"/>
          <w:szCs w:val="24"/>
        </w:rPr>
      </w:pP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 xml:space="preserve">1. </w:t>
      </w:r>
      <w:r>
        <w:rPr>
          <w:rFonts w:ascii="Times New Roman" w:hAnsi="Times New Roman" w:cs="Times New Roman"/>
          <w:sz w:val="24"/>
          <w:szCs w:val="24"/>
        </w:rPr>
        <w:t xml:space="preserve">       </w:t>
      </w:r>
      <w:r w:rsidRPr="008947B1">
        <w:rPr>
          <w:rFonts w:ascii="Times New Roman" w:hAnsi="Times New Roman" w:cs="Times New Roman"/>
          <w:sz w:val="24"/>
          <w:szCs w:val="24"/>
        </w:rPr>
        <w:t>Методические рекомендации</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2.</w:t>
      </w:r>
      <w:r>
        <w:rPr>
          <w:rFonts w:ascii="Times New Roman" w:hAnsi="Times New Roman" w:cs="Times New Roman"/>
          <w:sz w:val="24"/>
          <w:szCs w:val="24"/>
        </w:rPr>
        <w:t xml:space="preserve">         </w:t>
      </w:r>
      <w:r w:rsidRPr="008947B1">
        <w:rPr>
          <w:rFonts w:ascii="Times New Roman" w:hAnsi="Times New Roman" w:cs="Times New Roman"/>
          <w:sz w:val="24"/>
          <w:szCs w:val="24"/>
        </w:rPr>
        <w:t xml:space="preserve">Описание </w:t>
      </w:r>
      <w:proofErr w:type="gramStart"/>
      <w:r w:rsidRPr="008947B1">
        <w:rPr>
          <w:rFonts w:ascii="Times New Roman" w:hAnsi="Times New Roman" w:cs="Times New Roman"/>
          <w:sz w:val="24"/>
          <w:szCs w:val="24"/>
        </w:rPr>
        <w:t>процедуры проведения конкурса понимания письменного текста</w:t>
      </w:r>
      <w:proofErr w:type="gramEnd"/>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3.</w:t>
      </w:r>
      <w:r w:rsidRPr="008947B1">
        <w:rPr>
          <w:rFonts w:ascii="Times New Roman" w:hAnsi="Times New Roman" w:cs="Times New Roman"/>
          <w:sz w:val="24"/>
          <w:szCs w:val="24"/>
        </w:rPr>
        <w:tab/>
        <w:t xml:space="preserve">Текст задания </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4.</w:t>
      </w:r>
      <w:r w:rsidRPr="008947B1">
        <w:rPr>
          <w:rFonts w:ascii="Times New Roman" w:hAnsi="Times New Roman" w:cs="Times New Roman"/>
          <w:sz w:val="24"/>
          <w:szCs w:val="24"/>
        </w:rPr>
        <w:tab/>
        <w:t xml:space="preserve">Ключи (для членов жюри) </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5.</w:t>
      </w:r>
      <w:r w:rsidRPr="008947B1">
        <w:rPr>
          <w:rFonts w:ascii="Times New Roman" w:hAnsi="Times New Roman" w:cs="Times New Roman"/>
          <w:sz w:val="24"/>
          <w:szCs w:val="24"/>
        </w:rPr>
        <w:tab/>
        <w:t xml:space="preserve">Лист ответа (для каждого участника) </w:t>
      </w:r>
    </w:p>
    <w:p w:rsidR="008947B1" w:rsidRPr="008947B1" w:rsidRDefault="008947B1" w:rsidP="008947B1">
      <w:pPr>
        <w:spacing w:after="0" w:line="240" w:lineRule="auto"/>
        <w:jc w:val="both"/>
        <w:rPr>
          <w:rFonts w:ascii="Times New Roman" w:hAnsi="Times New Roman" w:cs="Times New Roman"/>
          <w:sz w:val="24"/>
          <w:szCs w:val="24"/>
        </w:rPr>
      </w:pPr>
    </w:p>
    <w:p w:rsidR="008947B1" w:rsidRPr="008947B1" w:rsidRDefault="008947B1" w:rsidP="008947B1">
      <w:pPr>
        <w:spacing w:after="0" w:line="240" w:lineRule="auto"/>
        <w:jc w:val="center"/>
        <w:rPr>
          <w:rFonts w:ascii="Times New Roman" w:hAnsi="Times New Roman" w:cs="Times New Roman"/>
          <w:b/>
          <w:sz w:val="24"/>
          <w:szCs w:val="24"/>
        </w:rPr>
      </w:pPr>
      <w:r w:rsidRPr="008947B1">
        <w:rPr>
          <w:rFonts w:ascii="Times New Roman" w:hAnsi="Times New Roman" w:cs="Times New Roman"/>
          <w:b/>
          <w:sz w:val="24"/>
          <w:szCs w:val="24"/>
        </w:rPr>
        <w:t>3. Лексико-грамматический тест –  Use of English</w:t>
      </w:r>
    </w:p>
    <w:p w:rsidR="008947B1" w:rsidRPr="008947B1" w:rsidRDefault="008947B1" w:rsidP="008947B1">
      <w:pPr>
        <w:spacing w:after="0" w:line="240" w:lineRule="auto"/>
        <w:jc w:val="center"/>
        <w:rPr>
          <w:rFonts w:ascii="Times New Roman" w:hAnsi="Times New Roman" w:cs="Times New Roman"/>
          <w:b/>
          <w:sz w:val="24"/>
          <w:szCs w:val="24"/>
        </w:rPr>
      </w:pP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Каждому участнику перед началом выполнения заданий данного конкурса выдается лист ответов (Answer Sheet) и проводится инструктаж на русском языке по заполнению листов ответов и по порядку их сдачи после окончания работы:</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Участники заполняют графу  ID number на листах ответов.</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Все ответы необходимо отмечать на листах ответов. Правильный вариант пишется в  соответствующей клеточке на листе ответов</w:t>
      </w:r>
      <w:proofErr w:type="gramStart"/>
      <w:r w:rsidR="00406325">
        <w:rPr>
          <w:rFonts w:ascii="Times New Roman" w:hAnsi="Times New Roman" w:cs="Times New Roman"/>
          <w:sz w:val="24"/>
          <w:szCs w:val="24"/>
        </w:rPr>
        <w:t>.</w:t>
      </w:r>
      <w:r w:rsidRPr="008947B1">
        <w:rPr>
          <w:rFonts w:ascii="Times New Roman" w:hAnsi="Times New Roman" w:cs="Times New Roman"/>
          <w:sz w:val="24"/>
          <w:szCs w:val="24"/>
        </w:rPr>
        <w:t>.</w:t>
      </w:r>
      <w:proofErr w:type="gramEnd"/>
      <w:r w:rsidRPr="008947B1">
        <w:rPr>
          <w:rFonts w:ascii="Times New Roman" w:hAnsi="Times New Roman" w:cs="Times New Roman"/>
          <w:sz w:val="24"/>
          <w:szCs w:val="24"/>
        </w:rPr>
        <w:t>На листах ответов категорически запрещается указывать фамилии,  делать рисунки  или  какие- либо отметки, в противном случае работа считается дешифрованной и не оценивается.</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Исправления на листах ответов ошибками не считаются; однако почерк должен быть понятным;</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Исправления на листах ответов ошибками не считаются; однако почерк должен быть понятным; спорные случаи (</w:t>
      </w:r>
      <w:proofErr w:type="gramStart"/>
      <w:r w:rsidRPr="008947B1">
        <w:rPr>
          <w:rFonts w:ascii="Times New Roman" w:hAnsi="Times New Roman" w:cs="Times New Roman"/>
          <w:sz w:val="24"/>
          <w:szCs w:val="24"/>
        </w:rPr>
        <w:t>о</w:t>
      </w:r>
      <w:proofErr w:type="gramEnd"/>
      <w:r w:rsidRPr="008947B1">
        <w:rPr>
          <w:rFonts w:ascii="Times New Roman" w:hAnsi="Times New Roman" w:cs="Times New Roman"/>
          <w:sz w:val="24"/>
          <w:szCs w:val="24"/>
        </w:rPr>
        <w:t xml:space="preserve"> или а) трактуются не </w:t>
      </w:r>
      <w:proofErr w:type="gramStart"/>
      <w:r w:rsidRPr="008947B1">
        <w:rPr>
          <w:rFonts w:ascii="Times New Roman" w:hAnsi="Times New Roman" w:cs="Times New Roman"/>
          <w:sz w:val="24"/>
          <w:szCs w:val="24"/>
        </w:rPr>
        <w:t>в</w:t>
      </w:r>
      <w:proofErr w:type="gramEnd"/>
      <w:r w:rsidRPr="008947B1">
        <w:rPr>
          <w:rFonts w:ascii="Times New Roman" w:hAnsi="Times New Roman" w:cs="Times New Roman"/>
          <w:sz w:val="24"/>
          <w:szCs w:val="24"/>
        </w:rPr>
        <w:t xml:space="preserve"> пользу участника.</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Ответы  записываются  только  черными  или  синими  чернилами/  пастой  (запрещены  красные, зеленые чернила, карандаш).</w:t>
      </w:r>
    </w:p>
    <w:p w:rsidR="008947B1" w:rsidRPr="008947B1" w:rsidRDefault="008947B1" w:rsidP="008947B1">
      <w:pPr>
        <w:spacing w:after="0" w:line="240" w:lineRule="auto"/>
        <w:jc w:val="both"/>
        <w:rPr>
          <w:rFonts w:ascii="Times New Roman" w:hAnsi="Times New Roman" w:cs="Times New Roman"/>
          <w:sz w:val="24"/>
          <w:szCs w:val="24"/>
        </w:rPr>
      </w:pP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w:t>
      </w:r>
      <w:r w:rsidRPr="008947B1">
        <w:rPr>
          <w:rFonts w:ascii="Times New Roman" w:hAnsi="Times New Roman" w:cs="Times New Roman"/>
          <w:sz w:val="24"/>
          <w:szCs w:val="24"/>
        </w:rPr>
        <w:tab/>
        <w:t xml:space="preserve">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 </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w:t>
      </w:r>
      <w:r w:rsidRPr="008947B1">
        <w:rPr>
          <w:rFonts w:ascii="Times New Roman" w:hAnsi="Times New Roman" w:cs="Times New Roman"/>
          <w:sz w:val="24"/>
          <w:szCs w:val="24"/>
        </w:rPr>
        <w:tab/>
        <w:t xml:space="preserve">Члены жюри, находящиеся в аудитории, должны зафиксировать время начала и окончания задания на доске (например, 10.10- 11.25.) За 15 и за 5 минут до окончания выполнения заданий старший член жюри в аудитории должен напомнить об оставшемся времени и предупредить о необходимости тщательной проверки работы. </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w:t>
      </w:r>
      <w:r w:rsidRPr="008947B1">
        <w:rPr>
          <w:rFonts w:ascii="Times New Roman" w:hAnsi="Times New Roman" w:cs="Times New Roman"/>
          <w:sz w:val="24"/>
          <w:szCs w:val="24"/>
        </w:rPr>
        <w:tab/>
        <w:t xml:space="preserve">Члены жюри в аудитории должны строго следить за тем, чтобы все работы были сданы, на листах ответов не должна быть указана фамилия участника и не должно быть никаких условных пометок. </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В комплект материалов, необходимых для проведения лексико-грамматического теста, входят:</w:t>
      </w:r>
    </w:p>
    <w:p w:rsidR="008947B1" w:rsidRPr="008947B1" w:rsidRDefault="008947B1" w:rsidP="008947B1">
      <w:pPr>
        <w:spacing w:after="0" w:line="240" w:lineRule="auto"/>
        <w:jc w:val="both"/>
        <w:rPr>
          <w:rFonts w:ascii="Times New Roman" w:hAnsi="Times New Roman" w:cs="Times New Roman"/>
          <w:sz w:val="24"/>
          <w:szCs w:val="24"/>
        </w:rPr>
      </w:pP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1.</w:t>
      </w:r>
      <w:r w:rsidRPr="008947B1">
        <w:rPr>
          <w:rFonts w:ascii="Times New Roman" w:hAnsi="Times New Roman" w:cs="Times New Roman"/>
          <w:sz w:val="24"/>
          <w:szCs w:val="24"/>
        </w:rPr>
        <w:tab/>
        <w:t xml:space="preserve">Методические рекомендации </w:t>
      </w:r>
    </w:p>
    <w:p w:rsidR="008947B1" w:rsidRPr="008947B1" w:rsidRDefault="008947B1" w:rsidP="00C24B3B">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2.</w:t>
      </w:r>
      <w:r w:rsidRPr="008947B1">
        <w:rPr>
          <w:rFonts w:ascii="Times New Roman" w:hAnsi="Times New Roman" w:cs="Times New Roman"/>
          <w:sz w:val="24"/>
          <w:szCs w:val="24"/>
        </w:rPr>
        <w:tab/>
        <w:t xml:space="preserve">Описание процедуры проведения лексико-грамматического теста </w:t>
      </w:r>
    </w:p>
    <w:p w:rsidR="008947B1" w:rsidRPr="008947B1" w:rsidRDefault="008947B1" w:rsidP="00C24B3B">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3.</w:t>
      </w:r>
      <w:r w:rsidRPr="008947B1">
        <w:rPr>
          <w:rFonts w:ascii="Times New Roman" w:hAnsi="Times New Roman" w:cs="Times New Roman"/>
          <w:sz w:val="24"/>
          <w:szCs w:val="24"/>
        </w:rPr>
        <w:tab/>
        <w:t xml:space="preserve">Текст задания </w:t>
      </w:r>
    </w:p>
    <w:p w:rsidR="008947B1" w:rsidRPr="008947B1" w:rsidRDefault="008947B1" w:rsidP="00C24B3B">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4.</w:t>
      </w:r>
      <w:r w:rsidRPr="008947B1">
        <w:rPr>
          <w:rFonts w:ascii="Times New Roman" w:hAnsi="Times New Roman" w:cs="Times New Roman"/>
          <w:sz w:val="24"/>
          <w:szCs w:val="24"/>
        </w:rPr>
        <w:tab/>
        <w:t xml:space="preserve">Ключи (для членов жюри) </w:t>
      </w:r>
    </w:p>
    <w:p w:rsidR="008947B1" w:rsidRDefault="008947B1" w:rsidP="00C24B3B">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5.</w:t>
      </w:r>
      <w:r w:rsidRPr="008947B1">
        <w:rPr>
          <w:rFonts w:ascii="Times New Roman" w:hAnsi="Times New Roman" w:cs="Times New Roman"/>
          <w:sz w:val="24"/>
          <w:szCs w:val="24"/>
        </w:rPr>
        <w:tab/>
        <w:t xml:space="preserve">Лист ответа (для каждого участника) </w:t>
      </w:r>
    </w:p>
    <w:p w:rsidR="00C24B3B" w:rsidRDefault="00C24B3B" w:rsidP="00C24B3B">
      <w:pPr>
        <w:spacing w:after="0" w:line="240" w:lineRule="auto"/>
        <w:jc w:val="both"/>
        <w:rPr>
          <w:rFonts w:ascii="Times New Roman" w:hAnsi="Times New Roman" w:cs="Times New Roman"/>
          <w:sz w:val="24"/>
          <w:szCs w:val="24"/>
        </w:rPr>
      </w:pPr>
    </w:p>
    <w:p w:rsidR="00C24B3B" w:rsidRDefault="00C24B3B" w:rsidP="00C24B3B">
      <w:pPr>
        <w:spacing w:after="0" w:line="240" w:lineRule="auto"/>
        <w:jc w:val="both"/>
        <w:rPr>
          <w:rFonts w:ascii="Times New Roman" w:hAnsi="Times New Roman" w:cs="Times New Roman"/>
          <w:sz w:val="24"/>
          <w:szCs w:val="24"/>
        </w:rPr>
      </w:pPr>
    </w:p>
    <w:p w:rsidR="00C24B3B" w:rsidRPr="008947B1" w:rsidRDefault="00C24B3B" w:rsidP="00C24B3B">
      <w:pPr>
        <w:spacing w:after="0" w:line="240" w:lineRule="auto"/>
        <w:jc w:val="both"/>
        <w:rPr>
          <w:rFonts w:ascii="Times New Roman" w:hAnsi="Times New Roman" w:cs="Times New Roman"/>
          <w:sz w:val="24"/>
          <w:szCs w:val="24"/>
        </w:rPr>
      </w:pPr>
    </w:p>
    <w:p w:rsidR="008947B1" w:rsidRPr="008947B1" w:rsidRDefault="008947B1" w:rsidP="008947B1">
      <w:pPr>
        <w:spacing w:after="0" w:line="240" w:lineRule="auto"/>
        <w:jc w:val="both"/>
        <w:rPr>
          <w:rFonts w:ascii="Times New Roman" w:hAnsi="Times New Roman" w:cs="Times New Roman"/>
          <w:sz w:val="24"/>
          <w:szCs w:val="24"/>
        </w:rPr>
      </w:pPr>
    </w:p>
    <w:p w:rsidR="008947B1" w:rsidRPr="008947B1" w:rsidRDefault="008947B1" w:rsidP="008947B1">
      <w:pPr>
        <w:spacing w:after="0" w:line="240" w:lineRule="auto"/>
        <w:jc w:val="center"/>
        <w:rPr>
          <w:rFonts w:ascii="Times New Roman" w:hAnsi="Times New Roman" w:cs="Times New Roman"/>
          <w:b/>
          <w:sz w:val="24"/>
          <w:szCs w:val="24"/>
        </w:rPr>
      </w:pPr>
      <w:r w:rsidRPr="008947B1">
        <w:rPr>
          <w:rFonts w:ascii="Times New Roman" w:hAnsi="Times New Roman" w:cs="Times New Roman"/>
          <w:b/>
          <w:sz w:val="24"/>
          <w:szCs w:val="24"/>
        </w:rPr>
        <w:t>4.</w:t>
      </w:r>
      <w:r w:rsidRPr="008947B1">
        <w:rPr>
          <w:rFonts w:ascii="Times New Roman" w:hAnsi="Times New Roman" w:cs="Times New Roman"/>
          <w:b/>
          <w:sz w:val="24"/>
          <w:szCs w:val="24"/>
        </w:rPr>
        <w:tab/>
        <w:t>Конкурс письменной речи – Writing</w:t>
      </w:r>
    </w:p>
    <w:p w:rsidR="008947B1" w:rsidRPr="008947B1" w:rsidRDefault="008947B1" w:rsidP="008947B1">
      <w:pPr>
        <w:spacing w:after="0" w:line="240" w:lineRule="auto"/>
        <w:jc w:val="both"/>
        <w:rPr>
          <w:rFonts w:ascii="Times New Roman" w:hAnsi="Times New Roman" w:cs="Times New Roman"/>
          <w:sz w:val="24"/>
          <w:szCs w:val="24"/>
        </w:rPr>
      </w:pP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Участники должны сидеть в аудитории на таком расстоянии друг от друга, чтобы не видеть работу соседа.</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Участник может взять с собой в аудиторию ручку, очки, шоколад, воду.</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В аудиторию не разрешается брать бумагу, справочные материалы (словари, справочники, учебники и т.д.), пейджеры и мобильные телефоны, диктофоны, плейеры и любые другие технические средства.</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Во время выполнения задания участник может выходить из аудитории только в сопровождении дежурного.</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Участник не может выйти из аудитории с заданием или листом ответов.</w:t>
      </w:r>
    </w:p>
    <w:p w:rsidR="008947B1" w:rsidRPr="008947B1" w:rsidRDefault="008947B1" w:rsidP="008947B1">
      <w:pPr>
        <w:spacing w:after="0" w:line="240" w:lineRule="auto"/>
        <w:jc w:val="both"/>
        <w:rPr>
          <w:rFonts w:ascii="Times New Roman" w:hAnsi="Times New Roman" w:cs="Times New Roman"/>
          <w:sz w:val="24"/>
          <w:szCs w:val="24"/>
        </w:rPr>
      </w:pPr>
    </w:p>
    <w:p w:rsidR="008947B1" w:rsidRPr="008947B1" w:rsidRDefault="008947B1" w:rsidP="008947B1">
      <w:pPr>
        <w:spacing w:after="0" w:line="240" w:lineRule="auto"/>
        <w:jc w:val="center"/>
        <w:rPr>
          <w:rFonts w:ascii="Times New Roman" w:hAnsi="Times New Roman" w:cs="Times New Roman"/>
          <w:b/>
          <w:sz w:val="24"/>
          <w:szCs w:val="24"/>
        </w:rPr>
      </w:pPr>
      <w:r w:rsidRPr="008947B1">
        <w:rPr>
          <w:rFonts w:ascii="Times New Roman" w:hAnsi="Times New Roman" w:cs="Times New Roman"/>
          <w:b/>
          <w:sz w:val="24"/>
          <w:szCs w:val="24"/>
        </w:rPr>
        <w:t>Процедура проведения конкурса</w:t>
      </w:r>
    </w:p>
    <w:p w:rsidR="008947B1" w:rsidRPr="008947B1" w:rsidRDefault="008947B1" w:rsidP="008947B1">
      <w:pPr>
        <w:spacing w:after="0" w:line="240" w:lineRule="auto"/>
        <w:jc w:val="both"/>
        <w:rPr>
          <w:rFonts w:ascii="Times New Roman" w:hAnsi="Times New Roman" w:cs="Times New Roman"/>
          <w:sz w:val="24"/>
          <w:szCs w:val="24"/>
        </w:rPr>
      </w:pP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Каждому участнику перед началом выполнения заданий выдается лист ответов (Answer Sheet) и проводится инструктаж на русском языке по заполнению листов ответов и по порядку их сдачи после окончания работы:</w:t>
      </w:r>
    </w:p>
    <w:p w:rsid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 xml:space="preserve">Участники заполняют графу ID number на листах ответов и задания для выполнения  </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 xml:space="preserve">На листах ответов категорически запрещается указывать фамилии,  делать рисунки  или  какие- либо отметки, в противном случае работа считается </w:t>
      </w:r>
      <w:r>
        <w:rPr>
          <w:rFonts w:ascii="Times New Roman" w:hAnsi="Times New Roman" w:cs="Times New Roman"/>
          <w:sz w:val="24"/>
          <w:szCs w:val="24"/>
        </w:rPr>
        <w:t>дешифрованной и не оценивается.</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Исправления на листах ответов ошибками не считаются; однако почерк должен быть понятным; спорные случаи (</w:t>
      </w:r>
      <w:proofErr w:type="gramStart"/>
      <w:r w:rsidRPr="008947B1">
        <w:rPr>
          <w:rFonts w:ascii="Times New Roman" w:hAnsi="Times New Roman" w:cs="Times New Roman"/>
          <w:sz w:val="24"/>
          <w:szCs w:val="24"/>
        </w:rPr>
        <w:t>о</w:t>
      </w:r>
      <w:proofErr w:type="gramEnd"/>
      <w:r w:rsidRPr="008947B1">
        <w:rPr>
          <w:rFonts w:ascii="Times New Roman" w:hAnsi="Times New Roman" w:cs="Times New Roman"/>
          <w:sz w:val="24"/>
          <w:szCs w:val="24"/>
        </w:rPr>
        <w:t xml:space="preserve"> или а) трактуются не </w:t>
      </w:r>
      <w:proofErr w:type="gramStart"/>
      <w:r w:rsidRPr="008947B1">
        <w:rPr>
          <w:rFonts w:ascii="Times New Roman" w:hAnsi="Times New Roman" w:cs="Times New Roman"/>
          <w:sz w:val="24"/>
          <w:szCs w:val="24"/>
        </w:rPr>
        <w:t>в</w:t>
      </w:r>
      <w:proofErr w:type="gramEnd"/>
      <w:r w:rsidRPr="008947B1">
        <w:rPr>
          <w:rFonts w:ascii="Times New Roman" w:hAnsi="Times New Roman" w:cs="Times New Roman"/>
          <w:sz w:val="24"/>
          <w:szCs w:val="24"/>
        </w:rPr>
        <w:t xml:space="preserve"> пользу участника.</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Задания  выполняются  только  черными  или  синими  чернилами/  пастой  (запрещены  крас</w:t>
      </w:r>
      <w:r>
        <w:rPr>
          <w:rFonts w:ascii="Times New Roman" w:hAnsi="Times New Roman" w:cs="Times New Roman"/>
          <w:sz w:val="24"/>
          <w:szCs w:val="24"/>
        </w:rPr>
        <w:t>ные, зеленые чернила, карандаш)</w:t>
      </w:r>
    </w:p>
    <w:p w:rsidR="008947B1" w:rsidRPr="008947B1" w:rsidRDefault="008947B1" w:rsidP="00C24B3B">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 xml:space="preserve">Участникам раздаются тексты заданий и бумага для черновиков. В тексте заданий указано время выполнения заданий, количество слов и даны все инструкции по выполнению заданий на английском языке. Участники получают чистую бумагу для черновиков, черновик сдается вместе с листом ответов. Однако проверке подлежат только листы ответов. Черновики не проверяются. </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Член жюри  в аудитории должен зафиксировать время начала и окончания задания на доске  (например, 10.10- 11.25.)</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За 15 и за 5 минут до окончания работы член жюри в аудитории должен напомнить об оставшемся времени и предупредить о необходимости</w:t>
      </w:r>
      <w:r>
        <w:rPr>
          <w:rFonts w:ascii="Times New Roman" w:hAnsi="Times New Roman" w:cs="Times New Roman"/>
          <w:sz w:val="24"/>
          <w:szCs w:val="24"/>
        </w:rPr>
        <w:t xml:space="preserve"> тщательной проверки работы. </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 xml:space="preserve">После окончания времени выполнения заданий по письменной </w:t>
      </w:r>
      <w:r>
        <w:rPr>
          <w:rFonts w:ascii="Times New Roman" w:hAnsi="Times New Roman" w:cs="Times New Roman"/>
          <w:sz w:val="24"/>
          <w:szCs w:val="24"/>
        </w:rPr>
        <w:t xml:space="preserve">речи листы ответов собираются. </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Письменные работы участников оцениваются двумя экспертами в соответствии с прилагаемыми критериями (Критерии оценивания конкурса письменной речи приводятся ниже). Результаты заносятся в протокол конкурса письменной речи.</w:t>
      </w:r>
    </w:p>
    <w:p w:rsidR="008947B1" w:rsidRPr="008947B1" w:rsidRDefault="008947B1" w:rsidP="008947B1">
      <w:pPr>
        <w:spacing w:after="0" w:line="240" w:lineRule="auto"/>
        <w:ind w:firstLine="708"/>
        <w:jc w:val="both"/>
        <w:rPr>
          <w:rFonts w:ascii="Times New Roman" w:hAnsi="Times New Roman" w:cs="Times New Roman"/>
          <w:sz w:val="24"/>
          <w:szCs w:val="24"/>
        </w:rPr>
      </w:pPr>
      <w:r w:rsidRPr="008947B1">
        <w:rPr>
          <w:rFonts w:ascii="Times New Roman" w:hAnsi="Times New Roman" w:cs="Times New Roman"/>
          <w:sz w:val="24"/>
          <w:szCs w:val="24"/>
        </w:rPr>
        <w:t>В сложных случаях (при сильном расхождении оценок экспертов) письменная работа перепроверяется третьим членом жюри. Подробнее о процедуре оценивания конкурса письменной речи приведены ниже.</w:t>
      </w:r>
    </w:p>
    <w:p w:rsidR="008947B1" w:rsidRPr="008947B1" w:rsidRDefault="008947B1" w:rsidP="008947B1">
      <w:pPr>
        <w:spacing w:after="0" w:line="240" w:lineRule="auto"/>
        <w:jc w:val="both"/>
        <w:rPr>
          <w:rFonts w:ascii="Times New Roman" w:hAnsi="Times New Roman" w:cs="Times New Roman"/>
          <w:sz w:val="24"/>
          <w:szCs w:val="24"/>
        </w:rPr>
      </w:pPr>
    </w:p>
    <w:p w:rsidR="008947B1" w:rsidRPr="008947B1" w:rsidRDefault="008947B1" w:rsidP="008947B1">
      <w:pPr>
        <w:spacing w:after="0" w:line="240" w:lineRule="auto"/>
        <w:jc w:val="center"/>
        <w:rPr>
          <w:rFonts w:ascii="Times New Roman" w:hAnsi="Times New Roman" w:cs="Times New Roman"/>
          <w:sz w:val="24"/>
          <w:szCs w:val="24"/>
        </w:rPr>
      </w:pPr>
      <w:r w:rsidRPr="008947B1">
        <w:rPr>
          <w:rFonts w:ascii="Times New Roman" w:hAnsi="Times New Roman" w:cs="Times New Roman"/>
          <w:sz w:val="24"/>
          <w:szCs w:val="24"/>
        </w:rPr>
        <w:t>В комплект материалов, необходимых для проведения конкурса письменной речи, входят:</w:t>
      </w:r>
    </w:p>
    <w:p w:rsidR="008947B1" w:rsidRPr="008947B1" w:rsidRDefault="008947B1" w:rsidP="008947B1">
      <w:pPr>
        <w:spacing w:after="0" w:line="240" w:lineRule="auto"/>
        <w:jc w:val="center"/>
        <w:rPr>
          <w:rFonts w:ascii="Times New Roman" w:hAnsi="Times New Roman" w:cs="Times New Roman"/>
          <w:sz w:val="24"/>
          <w:szCs w:val="24"/>
        </w:rPr>
      </w:pP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1.</w:t>
      </w:r>
      <w:r w:rsidRPr="008947B1">
        <w:rPr>
          <w:rFonts w:ascii="Times New Roman" w:hAnsi="Times New Roman" w:cs="Times New Roman"/>
          <w:sz w:val="24"/>
          <w:szCs w:val="24"/>
        </w:rPr>
        <w:tab/>
        <w:t xml:space="preserve">Методические рекомендации </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2.</w:t>
      </w:r>
      <w:r w:rsidRPr="008947B1">
        <w:rPr>
          <w:rFonts w:ascii="Times New Roman" w:hAnsi="Times New Roman" w:cs="Times New Roman"/>
          <w:sz w:val="24"/>
          <w:szCs w:val="24"/>
        </w:rPr>
        <w:tab/>
        <w:t xml:space="preserve">Описание процедуры проведения конкурса письменной речи </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3.</w:t>
      </w:r>
      <w:r w:rsidRPr="008947B1">
        <w:rPr>
          <w:rFonts w:ascii="Times New Roman" w:hAnsi="Times New Roman" w:cs="Times New Roman"/>
          <w:sz w:val="24"/>
          <w:szCs w:val="24"/>
        </w:rPr>
        <w:tab/>
        <w:t xml:space="preserve">Карточка участника с заданием (по 1 экземпляру на каждого участника) </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4.</w:t>
      </w:r>
      <w:r w:rsidRPr="008947B1">
        <w:rPr>
          <w:rFonts w:ascii="Times New Roman" w:hAnsi="Times New Roman" w:cs="Times New Roman"/>
          <w:sz w:val="24"/>
          <w:szCs w:val="24"/>
        </w:rPr>
        <w:tab/>
        <w:t xml:space="preserve">Протокол конкурса письменной речи (по 1 экземпляру на каждого члена жюри) </w:t>
      </w:r>
    </w:p>
    <w:p w:rsidR="008947B1" w:rsidRPr="008947B1" w:rsidRDefault="008947B1" w:rsidP="008947B1">
      <w:pPr>
        <w:spacing w:after="0" w:line="240" w:lineRule="auto"/>
        <w:jc w:val="both"/>
        <w:rPr>
          <w:rFonts w:ascii="Times New Roman" w:hAnsi="Times New Roman" w:cs="Times New Roman"/>
          <w:sz w:val="24"/>
          <w:szCs w:val="24"/>
        </w:rPr>
      </w:pPr>
      <w:r w:rsidRPr="008947B1">
        <w:rPr>
          <w:rFonts w:ascii="Times New Roman" w:hAnsi="Times New Roman" w:cs="Times New Roman"/>
          <w:sz w:val="24"/>
          <w:szCs w:val="24"/>
        </w:rPr>
        <w:t>5.</w:t>
      </w:r>
      <w:r w:rsidRPr="008947B1">
        <w:rPr>
          <w:rFonts w:ascii="Times New Roman" w:hAnsi="Times New Roman" w:cs="Times New Roman"/>
          <w:sz w:val="24"/>
          <w:szCs w:val="24"/>
        </w:rPr>
        <w:tab/>
        <w:t xml:space="preserve">Критерии оценивания конкурса письменной речи (по 1 экземпляру на каждого члена жюри) </w:t>
      </w:r>
    </w:p>
    <w:p w:rsidR="00C24B3B" w:rsidRPr="008947B1" w:rsidRDefault="00C24B3B" w:rsidP="008947B1">
      <w:pPr>
        <w:spacing w:after="0" w:line="240" w:lineRule="auto"/>
        <w:jc w:val="both"/>
        <w:rPr>
          <w:rFonts w:ascii="Times New Roman" w:hAnsi="Times New Roman" w:cs="Times New Roman"/>
          <w:sz w:val="24"/>
          <w:szCs w:val="24"/>
        </w:rPr>
      </w:pPr>
    </w:p>
    <w:p w:rsidR="00406325" w:rsidRDefault="00406325" w:rsidP="00406325">
      <w:pPr>
        <w:tabs>
          <w:tab w:val="center" w:pos="7426"/>
          <w:tab w:val="left" w:pos="11925"/>
        </w:tabs>
        <w:spacing w:after="120" w:line="240" w:lineRule="auto"/>
        <w:rPr>
          <w:rFonts w:ascii="Times New Roman" w:eastAsia="Times New Roman" w:hAnsi="Times New Roman" w:cs="Times New Roman"/>
          <w:b/>
          <w:bCs/>
          <w:sz w:val="28"/>
          <w:szCs w:val="28"/>
          <w:lang w:eastAsia="ru-RU"/>
        </w:rPr>
      </w:pPr>
    </w:p>
    <w:p w:rsidR="00406325" w:rsidRDefault="00406325" w:rsidP="00406325">
      <w:pPr>
        <w:tabs>
          <w:tab w:val="center" w:pos="7426"/>
          <w:tab w:val="left" w:pos="11925"/>
        </w:tabs>
        <w:spacing w:after="120" w:line="240" w:lineRule="auto"/>
        <w:rPr>
          <w:rFonts w:ascii="Times New Roman" w:eastAsia="Times New Roman" w:hAnsi="Times New Roman" w:cs="Times New Roman"/>
          <w:b/>
          <w:bCs/>
          <w:sz w:val="28"/>
          <w:szCs w:val="28"/>
          <w:lang w:eastAsia="ru-RU"/>
        </w:rPr>
      </w:pPr>
    </w:p>
    <w:p w:rsidR="00406325" w:rsidRDefault="00406325" w:rsidP="00406325">
      <w:pPr>
        <w:tabs>
          <w:tab w:val="center" w:pos="7426"/>
          <w:tab w:val="left" w:pos="11925"/>
        </w:tabs>
        <w:spacing w:after="120" w:line="240" w:lineRule="auto"/>
        <w:rPr>
          <w:rFonts w:ascii="Times New Roman" w:eastAsia="Times New Roman" w:hAnsi="Times New Roman" w:cs="Times New Roman"/>
          <w:b/>
          <w:bCs/>
          <w:sz w:val="28"/>
          <w:szCs w:val="28"/>
          <w:lang w:eastAsia="ru-RU"/>
        </w:rPr>
      </w:pPr>
    </w:p>
    <w:p w:rsidR="00406325" w:rsidRDefault="00406325" w:rsidP="00406325">
      <w:pPr>
        <w:tabs>
          <w:tab w:val="center" w:pos="7426"/>
          <w:tab w:val="left" w:pos="11925"/>
        </w:tabs>
        <w:spacing w:after="120" w:line="240" w:lineRule="auto"/>
        <w:rPr>
          <w:rFonts w:ascii="Times New Roman" w:eastAsia="Times New Roman" w:hAnsi="Times New Roman" w:cs="Times New Roman"/>
          <w:b/>
          <w:bCs/>
          <w:sz w:val="28"/>
          <w:szCs w:val="28"/>
          <w:lang w:eastAsia="ru-RU"/>
        </w:rPr>
      </w:pPr>
    </w:p>
    <w:p w:rsidR="00406325" w:rsidRDefault="00406325" w:rsidP="00406325">
      <w:pPr>
        <w:tabs>
          <w:tab w:val="center" w:pos="7426"/>
          <w:tab w:val="left" w:pos="11925"/>
        </w:tabs>
        <w:spacing w:after="120" w:line="240" w:lineRule="auto"/>
        <w:rPr>
          <w:rFonts w:ascii="Times New Roman" w:eastAsia="Times New Roman" w:hAnsi="Times New Roman" w:cs="Times New Roman"/>
          <w:b/>
          <w:bCs/>
          <w:sz w:val="28"/>
          <w:szCs w:val="28"/>
          <w:lang w:eastAsia="ru-RU"/>
        </w:rPr>
      </w:pPr>
    </w:p>
    <w:p w:rsidR="00406325" w:rsidRDefault="00406325" w:rsidP="00406325">
      <w:pPr>
        <w:tabs>
          <w:tab w:val="center" w:pos="7426"/>
          <w:tab w:val="left" w:pos="11925"/>
        </w:tabs>
        <w:spacing w:after="120" w:line="240" w:lineRule="auto"/>
        <w:rPr>
          <w:rFonts w:ascii="Times New Roman" w:eastAsia="Times New Roman" w:hAnsi="Times New Roman" w:cs="Times New Roman"/>
          <w:b/>
          <w:sz w:val="24"/>
          <w:szCs w:val="24"/>
          <w:bdr w:val="single" w:sz="4" w:space="0" w:color="auto"/>
          <w:lang w:eastAsia="ru-RU"/>
        </w:rPr>
      </w:pPr>
      <w:r>
        <w:rPr>
          <w:rFonts w:ascii="Times New Roman" w:eastAsia="Times New Roman" w:hAnsi="Times New Roman" w:cs="Times New Roman"/>
          <w:b/>
          <w:sz w:val="24"/>
          <w:szCs w:val="24"/>
          <w:bdr w:val="single" w:sz="4" w:space="0" w:color="auto"/>
          <w:lang w:eastAsia="ru-RU"/>
        </w:rPr>
        <w:tab/>
      </w:r>
      <w:r w:rsidR="008947B1" w:rsidRPr="008947B1">
        <w:rPr>
          <w:rFonts w:ascii="Times New Roman" w:eastAsia="Times New Roman" w:hAnsi="Times New Roman" w:cs="Times New Roman"/>
          <w:b/>
          <w:sz w:val="24"/>
          <w:szCs w:val="24"/>
          <w:bdr w:val="single" w:sz="4" w:space="0" w:color="auto"/>
          <w:lang w:eastAsia="ru-RU"/>
        </w:rPr>
        <w:t>Шкала критериев оценивания заданий в разделе «Письменная речь»</w:t>
      </w:r>
    </w:p>
    <w:tbl>
      <w:tblPr>
        <w:tblW w:w="14831" w:type="dxa"/>
        <w:shd w:val="clear" w:color="auto" w:fill="FFFFFF"/>
        <w:tblCellMar>
          <w:top w:w="30" w:type="dxa"/>
          <w:left w:w="30" w:type="dxa"/>
          <w:bottom w:w="30" w:type="dxa"/>
          <w:right w:w="30" w:type="dxa"/>
        </w:tblCellMar>
        <w:tblLook w:val="04A0"/>
      </w:tblPr>
      <w:tblGrid>
        <w:gridCol w:w="547"/>
        <w:gridCol w:w="1437"/>
        <w:gridCol w:w="3071"/>
        <w:gridCol w:w="3492"/>
        <w:gridCol w:w="3351"/>
        <w:gridCol w:w="2933"/>
      </w:tblGrid>
      <w:tr w:rsidR="004606B6" w:rsidRPr="004606B6" w:rsidTr="004606B6">
        <w:trPr>
          <w:trHeight w:val="658"/>
        </w:trPr>
        <w:tc>
          <w:tcPr>
            <w:tcW w:w="54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4606B6">
            <w:pPr>
              <w:spacing w:after="0" w:line="240" w:lineRule="auto"/>
              <w:rPr>
                <w:rFonts w:ascii="Times New Roman" w:eastAsia="Times New Roman" w:hAnsi="Times New Roman" w:cs="Times New Roman"/>
                <w:b/>
                <w:color w:val="000000"/>
                <w:sz w:val="21"/>
                <w:szCs w:val="21"/>
              </w:rPr>
            </w:pPr>
            <w:r w:rsidRPr="004606B6">
              <w:rPr>
                <w:rFonts w:ascii="Times New Roman" w:eastAsia="Times New Roman" w:hAnsi="Times New Roman" w:cs="Times New Roman"/>
                <w:b/>
                <w:color w:val="000000"/>
                <w:sz w:val="21"/>
                <w:szCs w:val="21"/>
              </w:rPr>
              <w:t>№ </w:t>
            </w:r>
          </w:p>
        </w:tc>
        <w:tc>
          <w:tcPr>
            <w:tcW w:w="143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b/>
                <w:bCs/>
                <w:color w:val="000000"/>
                <w:sz w:val="21"/>
                <w:szCs w:val="21"/>
              </w:rPr>
              <w:t>Критерии оценивания</w:t>
            </w:r>
          </w:p>
        </w:tc>
        <w:tc>
          <w:tcPr>
            <w:tcW w:w="307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jc w:val="center"/>
              <w:rPr>
                <w:rFonts w:ascii="Times New Roman" w:eastAsia="Times New Roman" w:hAnsi="Times New Roman" w:cs="Times New Roman"/>
                <w:color w:val="000000"/>
                <w:sz w:val="21"/>
                <w:szCs w:val="21"/>
              </w:rPr>
            </w:pPr>
            <w:r w:rsidRPr="004606B6">
              <w:rPr>
                <w:rFonts w:ascii="Times New Roman" w:eastAsia="Times New Roman" w:hAnsi="Times New Roman" w:cs="Times New Roman"/>
                <w:b/>
                <w:bCs/>
                <w:color w:val="000000"/>
                <w:sz w:val="21"/>
                <w:szCs w:val="21"/>
              </w:rPr>
              <w:t>3 балла</w:t>
            </w:r>
          </w:p>
        </w:tc>
        <w:tc>
          <w:tcPr>
            <w:tcW w:w="3492"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jc w:val="center"/>
              <w:rPr>
                <w:rFonts w:ascii="Times New Roman" w:eastAsia="Times New Roman" w:hAnsi="Times New Roman" w:cs="Times New Roman"/>
                <w:color w:val="000000"/>
                <w:sz w:val="21"/>
                <w:szCs w:val="21"/>
              </w:rPr>
            </w:pPr>
            <w:r w:rsidRPr="004606B6">
              <w:rPr>
                <w:rFonts w:ascii="Times New Roman" w:eastAsia="Times New Roman" w:hAnsi="Times New Roman" w:cs="Times New Roman"/>
                <w:b/>
                <w:bCs/>
                <w:color w:val="000000"/>
                <w:sz w:val="21"/>
                <w:szCs w:val="21"/>
              </w:rPr>
              <w:t>2 балла</w:t>
            </w:r>
          </w:p>
        </w:tc>
        <w:tc>
          <w:tcPr>
            <w:tcW w:w="335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jc w:val="center"/>
              <w:rPr>
                <w:rFonts w:ascii="Times New Roman" w:eastAsia="Times New Roman" w:hAnsi="Times New Roman" w:cs="Times New Roman"/>
                <w:color w:val="000000"/>
                <w:sz w:val="21"/>
                <w:szCs w:val="21"/>
              </w:rPr>
            </w:pPr>
            <w:r w:rsidRPr="004606B6">
              <w:rPr>
                <w:rFonts w:ascii="Times New Roman" w:eastAsia="Times New Roman" w:hAnsi="Times New Roman" w:cs="Times New Roman"/>
                <w:b/>
                <w:bCs/>
                <w:color w:val="000000"/>
                <w:sz w:val="21"/>
                <w:szCs w:val="21"/>
              </w:rPr>
              <w:t>1 балл</w:t>
            </w:r>
          </w:p>
        </w:tc>
        <w:tc>
          <w:tcPr>
            <w:tcW w:w="2933"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rsidR="004606B6" w:rsidRPr="004606B6" w:rsidRDefault="004606B6" w:rsidP="00B34D95">
            <w:pPr>
              <w:spacing w:after="153" w:line="240" w:lineRule="auto"/>
              <w:jc w:val="center"/>
              <w:rPr>
                <w:rFonts w:ascii="Times New Roman" w:eastAsia="Times New Roman" w:hAnsi="Times New Roman" w:cs="Times New Roman"/>
                <w:color w:val="000000"/>
                <w:sz w:val="21"/>
                <w:szCs w:val="21"/>
              </w:rPr>
            </w:pPr>
            <w:r w:rsidRPr="004606B6">
              <w:rPr>
                <w:rFonts w:ascii="Times New Roman" w:eastAsia="Times New Roman" w:hAnsi="Times New Roman" w:cs="Times New Roman"/>
                <w:b/>
                <w:bCs/>
                <w:color w:val="000000"/>
                <w:sz w:val="21"/>
                <w:szCs w:val="21"/>
              </w:rPr>
              <w:t>0 баллов</w:t>
            </w:r>
          </w:p>
        </w:tc>
      </w:tr>
      <w:tr w:rsidR="004606B6" w:rsidRPr="004606B6" w:rsidTr="004606B6">
        <w:trPr>
          <w:trHeight w:val="2721"/>
        </w:trPr>
        <w:tc>
          <w:tcPr>
            <w:tcW w:w="54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b/>
                <w:bCs/>
                <w:color w:val="000000"/>
                <w:sz w:val="21"/>
                <w:szCs w:val="21"/>
              </w:rPr>
              <w:t>К</w:t>
            </w:r>
            <w:proofErr w:type="gramStart"/>
            <w:r w:rsidRPr="004606B6">
              <w:rPr>
                <w:rFonts w:ascii="Times New Roman" w:eastAsia="Times New Roman" w:hAnsi="Times New Roman" w:cs="Times New Roman"/>
                <w:b/>
                <w:bCs/>
                <w:color w:val="000000"/>
                <w:sz w:val="21"/>
                <w:szCs w:val="21"/>
              </w:rPr>
              <w:t>1</w:t>
            </w:r>
            <w:proofErr w:type="gramEnd"/>
          </w:p>
        </w:tc>
        <w:tc>
          <w:tcPr>
            <w:tcW w:w="143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b/>
                <w:bCs/>
                <w:color w:val="000000"/>
                <w:sz w:val="21"/>
                <w:szCs w:val="21"/>
              </w:rPr>
              <w:t>Решение коммуни</w:t>
            </w:r>
            <w:r w:rsidRPr="004606B6">
              <w:rPr>
                <w:rFonts w:ascii="Times New Roman" w:eastAsia="Times New Roman" w:hAnsi="Times New Roman" w:cs="Times New Roman"/>
                <w:b/>
                <w:bCs/>
                <w:color w:val="000000"/>
                <w:sz w:val="21"/>
                <w:szCs w:val="21"/>
              </w:rPr>
              <w:softHyphen/>
              <w:t>кативной задачи</w:t>
            </w:r>
          </w:p>
        </w:tc>
        <w:tc>
          <w:tcPr>
            <w:tcW w:w="307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b/>
                <w:bCs/>
                <w:color w:val="000000"/>
                <w:sz w:val="21"/>
                <w:szCs w:val="21"/>
              </w:rPr>
              <w:t>Задание выполнено пол</w:t>
            </w:r>
            <w:r w:rsidRPr="004606B6">
              <w:rPr>
                <w:rFonts w:ascii="Times New Roman" w:eastAsia="Times New Roman" w:hAnsi="Times New Roman" w:cs="Times New Roman"/>
                <w:b/>
                <w:bCs/>
                <w:color w:val="000000"/>
                <w:sz w:val="21"/>
                <w:szCs w:val="21"/>
              </w:rPr>
              <w:softHyphen/>
              <w:t>ностью</w:t>
            </w:r>
            <w:r w:rsidRPr="004606B6">
              <w:rPr>
                <w:rFonts w:ascii="Times New Roman" w:eastAsia="Times New Roman" w:hAnsi="Times New Roman" w:cs="Times New Roman"/>
                <w:color w:val="000000"/>
                <w:sz w:val="21"/>
                <w:szCs w:val="21"/>
              </w:rPr>
              <w:t>: даны полные ответы на три задан</w:t>
            </w:r>
            <w:r w:rsidRPr="004606B6">
              <w:rPr>
                <w:rFonts w:ascii="Times New Roman" w:eastAsia="Times New Roman" w:hAnsi="Times New Roman" w:cs="Times New Roman"/>
                <w:color w:val="000000"/>
                <w:sz w:val="21"/>
                <w:szCs w:val="21"/>
              </w:rPr>
              <w:softHyphen/>
              <w:t>ных вопроса. Правильно выбрано об</w:t>
            </w:r>
            <w:r w:rsidRPr="004606B6">
              <w:rPr>
                <w:rFonts w:ascii="Times New Roman" w:eastAsia="Times New Roman" w:hAnsi="Times New Roman" w:cs="Times New Roman"/>
                <w:color w:val="000000"/>
                <w:sz w:val="21"/>
                <w:szCs w:val="21"/>
              </w:rPr>
              <w:softHyphen/>
              <w:t>ращение, за</w:t>
            </w:r>
            <w:r w:rsidRPr="004606B6">
              <w:rPr>
                <w:rFonts w:ascii="Times New Roman" w:eastAsia="Times New Roman" w:hAnsi="Times New Roman" w:cs="Times New Roman"/>
                <w:color w:val="000000"/>
                <w:sz w:val="21"/>
                <w:szCs w:val="21"/>
              </w:rPr>
              <w:softHyphen/>
              <w:t>вершающая фраза и под</w:t>
            </w:r>
            <w:r w:rsidRPr="004606B6">
              <w:rPr>
                <w:rFonts w:ascii="Times New Roman" w:eastAsia="Times New Roman" w:hAnsi="Times New Roman" w:cs="Times New Roman"/>
                <w:color w:val="000000"/>
                <w:sz w:val="21"/>
                <w:szCs w:val="21"/>
              </w:rPr>
              <w:softHyphen/>
              <w:t>пись.</w:t>
            </w:r>
          </w:p>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color w:val="000000"/>
                <w:sz w:val="21"/>
                <w:szCs w:val="21"/>
              </w:rPr>
              <w:t>Есть благодарность, упо</w:t>
            </w:r>
            <w:r w:rsidRPr="004606B6">
              <w:rPr>
                <w:rFonts w:ascii="Times New Roman" w:eastAsia="Times New Roman" w:hAnsi="Times New Roman" w:cs="Times New Roman"/>
                <w:color w:val="000000"/>
                <w:sz w:val="21"/>
                <w:szCs w:val="21"/>
              </w:rPr>
              <w:softHyphen/>
              <w:t>минание о предыду</w:t>
            </w:r>
            <w:r w:rsidRPr="004606B6">
              <w:rPr>
                <w:rFonts w:ascii="Times New Roman" w:eastAsia="Times New Roman" w:hAnsi="Times New Roman" w:cs="Times New Roman"/>
                <w:color w:val="000000"/>
                <w:sz w:val="21"/>
                <w:szCs w:val="21"/>
              </w:rPr>
              <w:softHyphen/>
              <w:t>щих контак</w:t>
            </w:r>
            <w:r w:rsidRPr="004606B6">
              <w:rPr>
                <w:rFonts w:ascii="Times New Roman" w:eastAsia="Times New Roman" w:hAnsi="Times New Roman" w:cs="Times New Roman"/>
                <w:color w:val="000000"/>
                <w:sz w:val="21"/>
                <w:szCs w:val="21"/>
              </w:rPr>
              <w:softHyphen/>
              <w:t>тах</w:t>
            </w:r>
            <w:proofErr w:type="gramStart"/>
            <w:r w:rsidRPr="004606B6">
              <w:rPr>
                <w:rFonts w:ascii="Times New Roman" w:eastAsia="Times New Roman" w:hAnsi="Times New Roman" w:cs="Times New Roman"/>
                <w:color w:val="000000"/>
                <w:sz w:val="21"/>
                <w:szCs w:val="21"/>
              </w:rPr>
              <w:t> ,</w:t>
            </w:r>
            <w:proofErr w:type="gramEnd"/>
            <w:r w:rsidRPr="004606B6">
              <w:rPr>
                <w:rFonts w:ascii="Times New Roman" w:eastAsia="Times New Roman" w:hAnsi="Times New Roman" w:cs="Times New Roman"/>
                <w:color w:val="000000"/>
                <w:sz w:val="21"/>
                <w:szCs w:val="21"/>
              </w:rPr>
              <w:t xml:space="preserve"> выражена надежда на будущие контакты</w:t>
            </w:r>
          </w:p>
        </w:tc>
        <w:tc>
          <w:tcPr>
            <w:tcW w:w="3492"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b/>
                <w:bCs/>
                <w:color w:val="000000"/>
                <w:sz w:val="21"/>
                <w:szCs w:val="21"/>
              </w:rPr>
              <w:t>Задание выполнено: </w:t>
            </w:r>
            <w:r w:rsidRPr="004606B6">
              <w:rPr>
                <w:rFonts w:ascii="Times New Roman" w:eastAsia="Times New Roman" w:hAnsi="Times New Roman" w:cs="Times New Roman"/>
                <w:color w:val="000000"/>
                <w:sz w:val="21"/>
                <w:szCs w:val="21"/>
              </w:rPr>
              <w:t>даны ответы на три задан</w:t>
            </w:r>
            <w:r w:rsidRPr="004606B6">
              <w:rPr>
                <w:rFonts w:ascii="Times New Roman" w:eastAsia="Times New Roman" w:hAnsi="Times New Roman" w:cs="Times New Roman"/>
                <w:color w:val="000000"/>
                <w:sz w:val="21"/>
                <w:szCs w:val="21"/>
              </w:rPr>
              <w:softHyphen/>
              <w:t>ных вопроса, НО на один воп</w:t>
            </w:r>
            <w:r w:rsidRPr="004606B6">
              <w:rPr>
                <w:rFonts w:ascii="Times New Roman" w:eastAsia="Times New Roman" w:hAnsi="Times New Roman" w:cs="Times New Roman"/>
                <w:color w:val="000000"/>
                <w:sz w:val="21"/>
                <w:szCs w:val="21"/>
              </w:rPr>
              <w:softHyphen/>
              <w:t>рос  дан не</w:t>
            </w:r>
            <w:r w:rsidRPr="004606B6">
              <w:rPr>
                <w:rFonts w:ascii="Times New Roman" w:eastAsia="Times New Roman" w:hAnsi="Times New Roman" w:cs="Times New Roman"/>
                <w:color w:val="000000"/>
                <w:sz w:val="21"/>
                <w:szCs w:val="21"/>
              </w:rPr>
              <w:softHyphen/>
              <w:t>пол</w:t>
            </w:r>
            <w:r w:rsidRPr="004606B6">
              <w:rPr>
                <w:rFonts w:ascii="Times New Roman" w:eastAsia="Times New Roman" w:hAnsi="Times New Roman" w:cs="Times New Roman"/>
                <w:color w:val="000000"/>
                <w:sz w:val="21"/>
                <w:szCs w:val="21"/>
              </w:rPr>
              <w:softHyphen/>
              <w:t>ный ответ.</w:t>
            </w:r>
          </w:p>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color w:val="000000"/>
                <w:sz w:val="21"/>
                <w:szCs w:val="21"/>
              </w:rPr>
              <w:t>Есть 1–2 на</w:t>
            </w:r>
            <w:r w:rsidRPr="004606B6">
              <w:rPr>
                <w:rFonts w:ascii="Times New Roman" w:eastAsia="Times New Roman" w:hAnsi="Times New Roman" w:cs="Times New Roman"/>
                <w:color w:val="000000"/>
                <w:sz w:val="21"/>
                <w:szCs w:val="21"/>
              </w:rPr>
              <w:softHyphen/>
              <w:t>рушения в стилевом оформлении письма</w:t>
            </w:r>
            <w:proofErr w:type="gramStart"/>
            <w:r w:rsidRPr="004606B6">
              <w:rPr>
                <w:rFonts w:ascii="Times New Roman" w:eastAsia="Times New Roman" w:hAnsi="Times New Roman" w:cs="Times New Roman"/>
                <w:color w:val="000000"/>
                <w:sz w:val="21"/>
                <w:szCs w:val="21"/>
              </w:rPr>
              <w:t xml:space="preserve"> И</w:t>
            </w:r>
            <w:proofErr w:type="gramEnd"/>
            <w:r w:rsidRPr="004606B6">
              <w:rPr>
                <w:rFonts w:ascii="Times New Roman" w:eastAsia="Times New Roman" w:hAnsi="Times New Roman" w:cs="Times New Roman"/>
                <w:color w:val="000000"/>
                <w:sz w:val="21"/>
                <w:szCs w:val="21"/>
              </w:rPr>
              <w:t>/ИЛИ от</w:t>
            </w:r>
            <w:r w:rsidRPr="004606B6">
              <w:rPr>
                <w:rFonts w:ascii="Times New Roman" w:eastAsia="Times New Roman" w:hAnsi="Times New Roman" w:cs="Times New Roman"/>
                <w:color w:val="000000"/>
                <w:sz w:val="21"/>
                <w:szCs w:val="21"/>
              </w:rPr>
              <w:softHyphen/>
              <w:t>сутствует благодар</w:t>
            </w:r>
            <w:r w:rsidRPr="004606B6">
              <w:rPr>
                <w:rFonts w:ascii="Times New Roman" w:eastAsia="Times New Roman" w:hAnsi="Times New Roman" w:cs="Times New Roman"/>
                <w:color w:val="000000"/>
                <w:sz w:val="21"/>
                <w:szCs w:val="21"/>
              </w:rPr>
              <w:softHyphen/>
              <w:t>ность, упо</w:t>
            </w:r>
            <w:r w:rsidRPr="004606B6">
              <w:rPr>
                <w:rFonts w:ascii="Times New Roman" w:eastAsia="Times New Roman" w:hAnsi="Times New Roman" w:cs="Times New Roman"/>
                <w:color w:val="000000"/>
                <w:sz w:val="21"/>
                <w:szCs w:val="21"/>
              </w:rPr>
              <w:softHyphen/>
              <w:t>минание о предыдущих /будущих контактах</w:t>
            </w:r>
          </w:p>
        </w:tc>
        <w:tc>
          <w:tcPr>
            <w:tcW w:w="335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b/>
                <w:bCs/>
                <w:color w:val="000000"/>
                <w:sz w:val="21"/>
                <w:szCs w:val="21"/>
              </w:rPr>
              <w:t>Задание выполнено частично: </w:t>
            </w:r>
            <w:r w:rsidRPr="004606B6">
              <w:rPr>
                <w:rFonts w:ascii="Times New Roman" w:eastAsia="Times New Roman" w:hAnsi="Times New Roman" w:cs="Times New Roman"/>
                <w:color w:val="000000"/>
                <w:sz w:val="21"/>
                <w:szCs w:val="21"/>
              </w:rPr>
              <w:t>даны ответы на заданные вопросы, НО на два воп</w:t>
            </w:r>
            <w:r w:rsidRPr="004606B6">
              <w:rPr>
                <w:rFonts w:ascii="Times New Roman" w:eastAsia="Times New Roman" w:hAnsi="Times New Roman" w:cs="Times New Roman"/>
                <w:color w:val="000000"/>
                <w:sz w:val="21"/>
                <w:szCs w:val="21"/>
              </w:rPr>
              <w:softHyphen/>
              <w:t>роса даны неполные от</w:t>
            </w:r>
            <w:r w:rsidRPr="004606B6">
              <w:rPr>
                <w:rFonts w:ascii="Times New Roman" w:eastAsia="Times New Roman" w:hAnsi="Times New Roman" w:cs="Times New Roman"/>
                <w:color w:val="000000"/>
                <w:sz w:val="21"/>
                <w:szCs w:val="21"/>
              </w:rPr>
              <w:softHyphen/>
              <w:t>веты ИЛИ ответ на один вопрос отсутствует.</w:t>
            </w:r>
          </w:p>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color w:val="000000"/>
                <w:sz w:val="21"/>
                <w:szCs w:val="21"/>
              </w:rPr>
              <w:t>Имеется более 2-х на</w:t>
            </w:r>
            <w:r w:rsidRPr="004606B6">
              <w:rPr>
                <w:rFonts w:ascii="Times New Roman" w:eastAsia="Times New Roman" w:hAnsi="Times New Roman" w:cs="Times New Roman"/>
                <w:color w:val="000000"/>
                <w:sz w:val="21"/>
                <w:szCs w:val="21"/>
              </w:rPr>
              <w:softHyphen/>
              <w:t>рушений в стилевом оформлении письма и в соблюдении норм вежли</w:t>
            </w:r>
            <w:r w:rsidRPr="004606B6">
              <w:rPr>
                <w:rFonts w:ascii="Times New Roman" w:eastAsia="Times New Roman" w:hAnsi="Times New Roman" w:cs="Times New Roman"/>
                <w:color w:val="000000"/>
                <w:sz w:val="21"/>
                <w:szCs w:val="21"/>
              </w:rPr>
              <w:softHyphen/>
              <w:t>вости</w:t>
            </w:r>
          </w:p>
        </w:tc>
        <w:tc>
          <w:tcPr>
            <w:tcW w:w="2933"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b/>
                <w:bCs/>
                <w:color w:val="000000"/>
                <w:sz w:val="21"/>
                <w:szCs w:val="21"/>
              </w:rPr>
              <w:t>Задание не выполнено: </w:t>
            </w:r>
            <w:r w:rsidRPr="004606B6">
              <w:rPr>
                <w:rFonts w:ascii="Times New Roman" w:eastAsia="Times New Roman" w:hAnsi="Times New Roman" w:cs="Times New Roman"/>
                <w:color w:val="000000"/>
                <w:sz w:val="21"/>
                <w:szCs w:val="21"/>
              </w:rPr>
              <w:t>отсутствуют ответы на два вопроса ИЛИ текст письма не соответству</w:t>
            </w:r>
            <w:r w:rsidRPr="004606B6">
              <w:rPr>
                <w:rFonts w:ascii="Times New Roman" w:eastAsia="Times New Roman" w:hAnsi="Times New Roman" w:cs="Times New Roman"/>
                <w:color w:val="000000"/>
                <w:sz w:val="21"/>
                <w:szCs w:val="21"/>
              </w:rPr>
              <w:softHyphen/>
              <w:t>ет требуе</w:t>
            </w:r>
            <w:r w:rsidRPr="004606B6">
              <w:rPr>
                <w:rFonts w:ascii="Times New Roman" w:eastAsia="Times New Roman" w:hAnsi="Times New Roman" w:cs="Times New Roman"/>
                <w:color w:val="000000"/>
                <w:sz w:val="21"/>
                <w:szCs w:val="21"/>
              </w:rPr>
              <w:softHyphen/>
              <w:t>мо</w:t>
            </w:r>
            <w:r w:rsidRPr="004606B6">
              <w:rPr>
                <w:rFonts w:ascii="Times New Roman" w:eastAsia="Times New Roman" w:hAnsi="Times New Roman" w:cs="Times New Roman"/>
                <w:color w:val="000000"/>
                <w:sz w:val="21"/>
                <w:szCs w:val="21"/>
              </w:rPr>
              <w:softHyphen/>
              <w:t>му объему</w:t>
            </w:r>
          </w:p>
        </w:tc>
      </w:tr>
      <w:tr w:rsidR="004606B6" w:rsidRPr="004606B6" w:rsidTr="004606B6">
        <w:trPr>
          <w:trHeight w:val="2332"/>
        </w:trPr>
        <w:tc>
          <w:tcPr>
            <w:tcW w:w="54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b/>
                <w:bCs/>
                <w:color w:val="000000"/>
                <w:sz w:val="21"/>
                <w:szCs w:val="21"/>
              </w:rPr>
              <w:t>К</w:t>
            </w:r>
            <w:proofErr w:type="gramStart"/>
            <w:r w:rsidRPr="004606B6">
              <w:rPr>
                <w:rFonts w:ascii="Times New Roman" w:eastAsia="Times New Roman" w:hAnsi="Times New Roman" w:cs="Times New Roman"/>
                <w:b/>
                <w:bCs/>
                <w:color w:val="000000"/>
                <w:sz w:val="21"/>
                <w:szCs w:val="21"/>
              </w:rPr>
              <w:t>2</w:t>
            </w:r>
            <w:proofErr w:type="gramEnd"/>
          </w:p>
        </w:tc>
        <w:tc>
          <w:tcPr>
            <w:tcW w:w="143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b/>
                <w:bCs/>
                <w:color w:val="000000"/>
                <w:sz w:val="21"/>
                <w:szCs w:val="21"/>
              </w:rPr>
              <w:t>Организа</w:t>
            </w:r>
            <w:r w:rsidRPr="004606B6">
              <w:rPr>
                <w:rFonts w:ascii="Times New Roman" w:eastAsia="Times New Roman" w:hAnsi="Times New Roman" w:cs="Times New Roman"/>
                <w:b/>
                <w:bCs/>
                <w:color w:val="000000"/>
                <w:sz w:val="21"/>
                <w:szCs w:val="21"/>
              </w:rPr>
              <w:softHyphen/>
              <w:t>ция текста</w:t>
            </w:r>
          </w:p>
        </w:tc>
        <w:tc>
          <w:tcPr>
            <w:tcW w:w="307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color w:val="000000"/>
                <w:sz w:val="21"/>
                <w:szCs w:val="21"/>
              </w:rPr>
              <w:t> </w:t>
            </w:r>
          </w:p>
        </w:tc>
        <w:tc>
          <w:tcPr>
            <w:tcW w:w="3492"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color w:val="000000"/>
                <w:sz w:val="21"/>
                <w:szCs w:val="21"/>
              </w:rPr>
              <w:t>Текст логич</w:t>
            </w:r>
            <w:r w:rsidRPr="004606B6">
              <w:rPr>
                <w:rFonts w:ascii="Times New Roman" w:eastAsia="Times New Roman" w:hAnsi="Times New Roman" w:cs="Times New Roman"/>
                <w:color w:val="000000"/>
                <w:sz w:val="21"/>
                <w:szCs w:val="21"/>
              </w:rPr>
              <w:softHyphen/>
              <w:t>но выстроен и разделен на абзацы; правильно использова</w:t>
            </w:r>
            <w:r w:rsidRPr="004606B6">
              <w:rPr>
                <w:rFonts w:ascii="Times New Roman" w:eastAsia="Times New Roman" w:hAnsi="Times New Roman" w:cs="Times New Roman"/>
                <w:color w:val="000000"/>
                <w:sz w:val="21"/>
                <w:szCs w:val="21"/>
              </w:rPr>
              <w:softHyphen/>
              <w:t>ны языко</w:t>
            </w:r>
            <w:r w:rsidRPr="004606B6">
              <w:rPr>
                <w:rFonts w:ascii="Times New Roman" w:eastAsia="Times New Roman" w:hAnsi="Times New Roman" w:cs="Times New Roman"/>
                <w:color w:val="000000"/>
                <w:sz w:val="21"/>
                <w:szCs w:val="21"/>
              </w:rPr>
              <w:softHyphen/>
              <w:t>вые средства для передачи логической связи; оформ</w:t>
            </w:r>
            <w:r w:rsidRPr="004606B6">
              <w:rPr>
                <w:rFonts w:ascii="Times New Roman" w:eastAsia="Times New Roman" w:hAnsi="Times New Roman" w:cs="Times New Roman"/>
                <w:color w:val="000000"/>
                <w:sz w:val="21"/>
                <w:szCs w:val="21"/>
              </w:rPr>
              <w:softHyphen/>
              <w:t>ление текста соот</w:t>
            </w:r>
            <w:r w:rsidRPr="004606B6">
              <w:rPr>
                <w:rFonts w:ascii="Times New Roman" w:eastAsia="Times New Roman" w:hAnsi="Times New Roman" w:cs="Times New Roman"/>
                <w:color w:val="000000"/>
                <w:sz w:val="21"/>
                <w:szCs w:val="21"/>
              </w:rPr>
              <w:softHyphen/>
              <w:t>ветствует нор</w:t>
            </w:r>
            <w:r w:rsidRPr="004606B6">
              <w:rPr>
                <w:rFonts w:ascii="Times New Roman" w:eastAsia="Times New Roman" w:hAnsi="Times New Roman" w:cs="Times New Roman"/>
                <w:color w:val="000000"/>
                <w:sz w:val="21"/>
                <w:szCs w:val="21"/>
              </w:rPr>
              <w:softHyphen/>
              <w:t>мам письменного этикета</w:t>
            </w:r>
          </w:p>
        </w:tc>
        <w:tc>
          <w:tcPr>
            <w:tcW w:w="335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color w:val="000000"/>
                <w:sz w:val="21"/>
                <w:szCs w:val="21"/>
              </w:rPr>
              <w:t>Текст в ос</w:t>
            </w:r>
            <w:r w:rsidRPr="004606B6">
              <w:rPr>
                <w:rFonts w:ascii="Times New Roman" w:eastAsia="Times New Roman" w:hAnsi="Times New Roman" w:cs="Times New Roman"/>
                <w:color w:val="000000"/>
                <w:sz w:val="21"/>
                <w:szCs w:val="21"/>
              </w:rPr>
              <w:softHyphen/>
              <w:t>новном ло</w:t>
            </w:r>
            <w:r w:rsidRPr="004606B6">
              <w:rPr>
                <w:rFonts w:ascii="Times New Roman" w:eastAsia="Times New Roman" w:hAnsi="Times New Roman" w:cs="Times New Roman"/>
                <w:color w:val="000000"/>
                <w:sz w:val="21"/>
                <w:szCs w:val="21"/>
              </w:rPr>
              <w:softHyphen/>
              <w:t>гично выст</w:t>
            </w:r>
            <w:r w:rsidRPr="004606B6">
              <w:rPr>
                <w:rFonts w:ascii="Times New Roman" w:eastAsia="Times New Roman" w:hAnsi="Times New Roman" w:cs="Times New Roman"/>
                <w:color w:val="000000"/>
                <w:sz w:val="21"/>
                <w:szCs w:val="21"/>
              </w:rPr>
              <w:softHyphen/>
              <w:t>роен, НО име</w:t>
            </w:r>
            <w:r w:rsidRPr="004606B6">
              <w:rPr>
                <w:rFonts w:ascii="Times New Roman" w:eastAsia="Times New Roman" w:hAnsi="Times New Roman" w:cs="Times New Roman"/>
                <w:color w:val="000000"/>
                <w:sz w:val="21"/>
                <w:szCs w:val="21"/>
              </w:rPr>
              <w:softHyphen/>
              <w:t>ются недостатки </w:t>
            </w:r>
            <w:r w:rsidRPr="004606B6">
              <w:rPr>
                <w:rFonts w:ascii="Times New Roman" w:eastAsia="Times New Roman" w:hAnsi="Times New Roman" w:cs="Times New Roman"/>
                <w:color w:val="000000"/>
                <w:sz w:val="21"/>
                <w:szCs w:val="21"/>
              </w:rPr>
              <w:br/>
              <w:t>(1–2) при использова</w:t>
            </w:r>
            <w:r w:rsidRPr="004606B6">
              <w:rPr>
                <w:rFonts w:ascii="Times New Roman" w:eastAsia="Times New Roman" w:hAnsi="Times New Roman" w:cs="Times New Roman"/>
                <w:color w:val="000000"/>
                <w:sz w:val="21"/>
                <w:szCs w:val="21"/>
              </w:rPr>
              <w:softHyphen/>
              <w:t>нии средств логической связи</w:t>
            </w:r>
            <w:proofErr w:type="gramStart"/>
            <w:r w:rsidRPr="004606B6">
              <w:rPr>
                <w:rFonts w:ascii="Times New Roman" w:eastAsia="Times New Roman" w:hAnsi="Times New Roman" w:cs="Times New Roman"/>
                <w:color w:val="000000"/>
                <w:sz w:val="21"/>
                <w:szCs w:val="21"/>
              </w:rPr>
              <w:t xml:space="preserve"> И</w:t>
            </w:r>
            <w:proofErr w:type="gramEnd"/>
            <w:r w:rsidRPr="004606B6">
              <w:rPr>
                <w:rFonts w:ascii="Times New Roman" w:eastAsia="Times New Roman" w:hAnsi="Times New Roman" w:cs="Times New Roman"/>
                <w:color w:val="000000"/>
                <w:sz w:val="21"/>
                <w:szCs w:val="21"/>
              </w:rPr>
              <w:t>/ИЛИ деле</w:t>
            </w:r>
            <w:r w:rsidRPr="004606B6">
              <w:rPr>
                <w:rFonts w:ascii="Times New Roman" w:eastAsia="Times New Roman" w:hAnsi="Times New Roman" w:cs="Times New Roman"/>
                <w:color w:val="000000"/>
                <w:sz w:val="21"/>
                <w:szCs w:val="21"/>
              </w:rPr>
              <w:softHyphen/>
              <w:t>нии на абза</w:t>
            </w:r>
            <w:r w:rsidRPr="004606B6">
              <w:rPr>
                <w:rFonts w:ascii="Times New Roman" w:eastAsia="Times New Roman" w:hAnsi="Times New Roman" w:cs="Times New Roman"/>
                <w:color w:val="000000"/>
                <w:sz w:val="21"/>
                <w:szCs w:val="21"/>
              </w:rPr>
              <w:softHyphen/>
              <w:t>цы.</w:t>
            </w:r>
          </w:p>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color w:val="000000"/>
                <w:sz w:val="21"/>
                <w:szCs w:val="21"/>
              </w:rPr>
              <w:t>ИЛИ имеют</w:t>
            </w:r>
            <w:r w:rsidRPr="004606B6">
              <w:rPr>
                <w:rFonts w:ascii="Times New Roman" w:eastAsia="Times New Roman" w:hAnsi="Times New Roman" w:cs="Times New Roman"/>
                <w:color w:val="000000"/>
                <w:sz w:val="21"/>
                <w:szCs w:val="21"/>
              </w:rPr>
              <w:softHyphen/>
              <w:t>ся отдельные нарушения в структурном оформлении текста пись</w:t>
            </w:r>
            <w:r w:rsidRPr="004606B6">
              <w:rPr>
                <w:rFonts w:ascii="Times New Roman" w:eastAsia="Times New Roman" w:hAnsi="Times New Roman" w:cs="Times New Roman"/>
                <w:color w:val="000000"/>
                <w:sz w:val="21"/>
                <w:szCs w:val="21"/>
              </w:rPr>
              <w:softHyphen/>
              <w:t>ма</w:t>
            </w:r>
          </w:p>
        </w:tc>
        <w:tc>
          <w:tcPr>
            <w:tcW w:w="2933"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color w:val="000000"/>
                <w:sz w:val="21"/>
                <w:szCs w:val="21"/>
              </w:rPr>
              <w:t>Текст выст</w:t>
            </w:r>
            <w:r w:rsidRPr="004606B6">
              <w:rPr>
                <w:rFonts w:ascii="Times New Roman" w:eastAsia="Times New Roman" w:hAnsi="Times New Roman" w:cs="Times New Roman"/>
                <w:color w:val="000000"/>
                <w:sz w:val="21"/>
                <w:szCs w:val="21"/>
              </w:rPr>
              <w:softHyphen/>
              <w:t>роен нело</w:t>
            </w:r>
            <w:r w:rsidRPr="004606B6">
              <w:rPr>
                <w:rFonts w:ascii="Times New Roman" w:eastAsia="Times New Roman" w:hAnsi="Times New Roman" w:cs="Times New Roman"/>
                <w:color w:val="000000"/>
                <w:sz w:val="21"/>
                <w:szCs w:val="21"/>
              </w:rPr>
              <w:softHyphen/>
              <w:t>гично; допу</w:t>
            </w:r>
            <w:r w:rsidRPr="004606B6">
              <w:rPr>
                <w:rFonts w:ascii="Times New Roman" w:eastAsia="Times New Roman" w:hAnsi="Times New Roman" w:cs="Times New Roman"/>
                <w:color w:val="000000"/>
                <w:sz w:val="21"/>
                <w:szCs w:val="21"/>
              </w:rPr>
              <w:softHyphen/>
              <w:t>щены мно</w:t>
            </w:r>
            <w:r w:rsidRPr="004606B6">
              <w:rPr>
                <w:rFonts w:ascii="Times New Roman" w:eastAsia="Times New Roman" w:hAnsi="Times New Roman" w:cs="Times New Roman"/>
                <w:color w:val="000000"/>
                <w:sz w:val="21"/>
                <w:szCs w:val="21"/>
              </w:rPr>
              <w:softHyphen/>
              <w:t>го</w:t>
            </w:r>
            <w:r w:rsidRPr="004606B6">
              <w:rPr>
                <w:rFonts w:ascii="Times New Roman" w:eastAsia="Times New Roman" w:hAnsi="Times New Roman" w:cs="Times New Roman"/>
                <w:color w:val="000000"/>
                <w:sz w:val="21"/>
                <w:szCs w:val="21"/>
              </w:rPr>
              <w:softHyphen/>
              <w:t>численные ошибки в струк</w:t>
            </w:r>
            <w:r w:rsidRPr="004606B6">
              <w:rPr>
                <w:rFonts w:ascii="Times New Roman" w:eastAsia="Times New Roman" w:hAnsi="Times New Roman" w:cs="Times New Roman"/>
                <w:color w:val="000000"/>
                <w:sz w:val="21"/>
                <w:szCs w:val="21"/>
              </w:rPr>
              <w:softHyphen/>
              <w:t>турном оформле</w:t>
            </w:r>
            <w:r w:rsidRPr="004606B6">
              <w:rPr>
                <w:rFonts w:ascii="Times New Roman" w:eastAsia="Times New Roman" w:hAnsi="Times New Roman" w:cs="Times New Roman"/>
                <w:color w:val="000000"/>
                <w:sz w:val="21"/>
                <w:szCs w:val="21"/>
              </w:rPr>
              <w:softHyphen/>
              <w:t>нии текста пись</w:t>
            </w:r>
            <w:r w:rsidRPr="004606B6">
              <w:rPr>
                <w:rFonts w:ascii="Times New Roman" w:eastAsia="Times New Roman" w:hAnsi="Times New Roman" w:cs="Times New Roman"/>
                <w:color w:val="000000"/>
                <w:sz w:val="21"/>
                <w:szCs w:val="21"/>
              </w:rPr>
              <w:softHyphen/>
              <w:t>ма ИЛИ оформ</w:t>
            </w:r>
            <w:r w:rsidRPr="004606B6">
              <w:rPr>
                <w:rFonts w:ascii="Times New Roman" w:eastAsia="Times New Roman" w:hAnsi="Times New Roman" w:cs="Times New Roman"/>
                <w:color w:val="000000"/>
                <w:sz w:val="21"/>
                <w:szCs w:val="21"/>
              </w:rPr>
              <w:softHyphen/>
              <w:t>ление текста не соответст</w:t>
            </w:r>
            <w:r w:rsidRPr="004606B6">
              <w:rPr>
                <w:rFonts w:ascii="Times New Roman" w:eastAsia="Times New Roman" w:hAnsi="Times New Roman" w:cs="Times New Roman"/>
                <w:color w:val="000000"/>
                <w:sz w:val="21"/>
                <w:szCs w:val="21"/>
              </w:rPr>
              <w:softHyphen/>
              <w:t>вует нормам письмен</w:t>
            </w:r>
            <w:r w:rsidRPr="004606B6">
              <w:rPr>
                <w:rFonts w:ascii="Times New Roman" w:eastAsia="Times New Roman" w:hAnsi="Times New Roman" w:cs="Times New Roman"/>
                <w:color w:val="000000"/>
                <w:sz w:val="21"/>
                <w:szCs w:val="21"/>
              </w:rPr>
              <w:softHyphen/>
              <w:t>ного этикета, при</w:t>
            </w:r>
            <w:r w:rsidRPr="004606B6">
              <w:rPr>
                <w:rFonts w:ascii="Times New Roman" w:eastAsia="Times New Roman" w:hAnsi="Times New Roman" w:cs="Times New Roman"/>
                <w:color w:val="000000"/>
                <w:sz w:val="21"/>
                <w:szCs w:val="21"/>
              </w:rPr>
              <w:softHyphen/>
              <w:t>нятого в стра</w:t>
            </w:r>
            <w:r w:rsidRPr="004606B6">
              <w:rPr>
                <w:rFonts w:ascii="Times New Roman" w:eastAsia="Times New Roman" w:hAnsi="Times New Roman" w:cs="Times New Roman"/>
                <w:color w:val="000000"/>
                <w:sz w:val="21"/>
                <w:szCs w:val="21"/>
              </w:rPr>
              <w:softHyphen/>
              <w:t>не изучаемого языка</w:t>
            </w:r>
          </w:p>
        </w:tc>
      </w:tr>
      <w:tr w:rsidR="004606B6" w:rsidRPr="004606B6" w:rsidTr="004606B6">
        <w:trPr>
          <w:trHeight w:val="2093"/>
        </w:trPr>
        <w:tc>
          <w:tcPr>
            <w:tcW w:w="54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b/>
                <w:bCs/>
                <w:color w:val="000000"/>
                <w:sz w:val="21"/>
                <w:szCs w:val="21"/>
              </w:rPr>
              <w:t>К3</w:t>
            </w:r>
          </w:p>
        </w:tc>
        <w:tc>
          <w:tcPr>
            <w:tcW w:w="143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b/>
                <w:bCs/>
                <w:color w:val="000000"/>
                <w:sz w:val="21"/>
                <w:szCs w:val="21"/>
              </w:rPr>
              <w:t>Лексико-граммати</w:t>
            </w:r>
            <w:r w:rsidRPr="004606B6">
              <w:rPr>
                <w:rFonts w:ascii="Times New Roman" w:eastAsia="Times New Roman" w:hAnsi="Times New Roman" w:cs="Times New Roman"/>
                <w:b/>
                <w:bCs/>
                <w:color w:val="000000"/>
                <w:sz w:val="21"/>
                <w:szCs w:val="21"/>
              </w:rPr>
              <w:softHyphen/>
              <w:t>ческое оформление текста</w:t>
            </w:r>
          </w:p>
        </w:tc>
        <w:tc>
          <w:tcPr>
            <w:tcW w:w="307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color w:val="000000"/>
                <w:sz w:val="21"/>
                <w:szCs w:val="21"/>
              </w:rPr>
              <w:t>Использова</w:t>
            </w:r>
            <w:r w:rsidRPr="004606B6">
              <w:rPr>
                <w:rFonts w:ascii="Times New Roman" w:eastAsia="Times New Roman" w:hAnsi="Times New Roman" w:cs="Times New Roman"/>
                <w:color w:val="000000"/>
                <w:sz w:val="21"/>
                <w:szCs w:val="21"/>
              </w:rPr>
              <w:softHyphen/>
              <w:t>ны разно</w:t>
            </w:r>
            <w:r w:rsidRPr="004606B6">
              <w:rPr>
                <w:rFonts w:ascii="Times New Roman" w:eastAsia="Times New Roman" w:hAnsi="Times New Roman" w:cs="Times New Roman"/>
                <w:color w:val="000000"/>
                <w:sz w:val="21"/>
                <w:szCs w:val="21"/>
              </w:rPr>
              <w:softHyphen/>
              <w:t>об</w:t>
            </w:r>
            <w:r w:rsidRPr="004606B6">
              <w:rPr>
                <w:rFonts w:ascii="Times New Roman" w:eastAsia="Times New Roman" w:hAnsi="Times New Roman" w:cs="Times New Roman"/>
                <w:color w:val="000000"/>
                <w:sz w:val="21"/>
                <w:szCs w:val="21"/>
              </w:rPr>
              <w:softHyphen/>
              <w:t>раз</w:t>
            </w:r>
            <w:r w:rsidRPr="004606B6">
              <w:rPr>
                <w:rFonts w:ascii="Times New Roman" w:eastAsia="Times New Roman" w:hAnsi="Times New Roman" w:cs="Times New Roman"/>
                <w:color w:val="000000"/>
                <w:sz w:val="21"/>
                <w:szCs w:val="21"/>
              </w:rPr>
              <w:softHyphen/>
              <w:t>ная лек</w:t>
            </w:r>
            <w:r w:rsidRPr="004606B6">
              <w:rPr>
                <w:rFonts w:ascii="Times New Roman" w:eastAsia="Times New Roman" w:hAnsi="Times New Roman" w:cs="Times New Roman"/>
                <w:color w:val="000000"/>
                <w:sz w:val="21"/>
                <w:szCs w:val="21"/>
              </w:rPr>
              <w:softHyphen/>
              <w:t>сика и грам</w:t>
            </w:r>
            <w:r w:rsidRPr="004606B6">
              <w:rPr>
                <w:rFonts w:ascii="Times New Roman" w:eastAsia="Times New Roman" w:hAnsi="Times New Roman" w:cs="Times New Roman"/>
                <w:color w:val="000000"/>
                <w:sz w:val="21"/>
                <w:szCs w:val="21"/>
              </w:rPr>
              <w:softHyphen/>
              <w:t>матические структуры, соответству</w:t>
            </w:r>
            <w:r w:rsidRPr="004606B6">
              <w:rPr>
                <w:rFonts w:ascii="Times New Roman" w:eastAsia="Times New Roman" w:hAnsi="Times New Roman" w:cs="Times New Roman"/>
                <w:color w:val="000000"/>
                <w:sz w:val="21"/>
                <w:szCs w:val="21"/>
              </w:rPr>
              <w:softHyphen/>
              <w:t>ющие по</w:t>
            </w:r>
            <w:r w:rsidRPr="004606B6">
              <w:rPr>
                <w:rFonts w:ascii="Times New Roman" w:eastAsia="Times New Roman" w:hAnsi="Times New Roman" w:cs="Times New Roman"/>
                <w:color w:val="000000"/>
                <w:sz w:val="21"/>
                <w:szCs w:val="21"/>
              </w:rPr>
              <w:softHyphen/>
              <w:t>став</w:t>
            </w:r>
            <w:r w:rsidRPr="004606B6">
              <w:rPr>
                <w:rFonts w:ascii="Times New Roman" w:eastAsia="Times New Roman" w:hAnsi="Times New Roman" w:cs="Times New Roman"/>
                <w:color w:val="000000"/>
                <w:sz w:val="21"/>
                <w:szCs w:val="21"/>
              </w:rPr>
              <w:softHyphen/>
              <w:t>ленной коммуника</w:t>
            </w:r>
            <w:r w:rsidRPr="004606B6">
              <w:rPr>
                <w:rFonts w:ascii="Times New Roman" w:eastAsia="Times New Roman" w:hAnsi="Times New Roman" w:cs="Times New Roman"/>
                <w:color w:val="000000"/>
                <w:sz w:val="21"/>
                <w:szCs w:val="21"/>
              </w:rPr>
              <w:softHyphen/>
              <w:t>тивной зада</w:t>
            </w:r>
            <w:r w:rsidRPr="004606B6">
              <w:rPr>
                <w:rFonts w:ascii="Times New Roman" w:eastAsia="Times New Roman" w:hAnsi="Times New Roman" w:cs="Times New Roman"/>
                <w:color w:val="000000"/>
                <w:sz w:val="21"/>
                <w:szCs w:val="21"/>
              </w:rPr>
              <w:softHyphen/>
              <w:t>че (допус</w:t>
            </w:r>
            <w:r w:rsidRPr="004606B6">
              <w:rPr>
                <w:rFonts w:ascii="Times New Roman" w:eastAsia="Times New Roman" w:hAnsi="Times New Roman" w:cs="Times New Roman"/>
                <w:color w:val="000000"/>
                <w:sz w:val="21"/>
                <w:szCs w:val="21"/>
              </w:rPr>
              <w:softHyphen/>
              <w:t>ка</w:t>
            </w:r>
            <w:r w:rsidRPr="004606B6">
              <w:rPr>
                <w:rFonts w:ascii="Times New Roman" w:eastAsia="Times New Roman" w:hAnsi="Times New Roman" w:cs="Times New Roman"/>
                <w:color w:val="000000"/>
                <w:sz w:val="21"/>
                <w:szCs w:val="21"/>
              </w:rPr>
              <w:softHyphen/>
              <w:t>ется не бо</w:t>
            </w:r>
            <w:r w:rsidRPr="004606B6">
              <w:rPr>
                <w:rFonts w:ascii="Times New Roman" w:eastAsia="Times New Roman" w:hAnsi="Times New Roman" w:cs="Times New Roman"/>
                <w:color w:val="000000"/>
                <w:sz w:val="21"/>
                <w:szCs w:val="21"/>
              </w:rPr>
              <w:softHyphen/>
              <w:t>лее 2-х язы</w:t>
            </w:r>
            <w:r w:rsidRPr="004606B6">
              <w:rPr>
                <w:rFonts w:ascii="Times New Roman" w:eastAsia="Times New Roman" w:hAnsi="Times New Roman" w:cs="Times New Roman"/>
                <w:color w:val="000000"/>
                <w:sz w:val="21"/>
                <w:szCs w:val="21"/>
              </w:rPr>
              <w:softHyphen/>
              <w:t>ковых оши</w:t>
            </w:r>
            <w:r w:rsidRPr="004606B6">
              <w:rPr>
                <w:rFonts w:ascii="Times New Roman" w:eastAsia="Times New Roman" w:hAnsi="Times New Roman" w:cs="Times New Roman"/>
                <w:color w:val="000000"/>
                <w:sz w:val="21"/>
                <w:szCs w:val="21"/>
              </w:rPr>
              <w:softHyphen/>
              <w:t>бок, не за</w:t>
            </w:r>
            <w:r w:rsidRPr="004606B6">
              <w:rPr>
                <w:rFonts w:ascii="Times New Roman" w:eastAsia="Times New Roman" w:hAnsi="Times New Roman" w:cs="Times New Roman"/>
                <w:color w:val="000000"/>
                <w:sz w:val="21"/>
                <w:szCs w:val="21"/>
              </w:rPr>
              <w:softHyphen/>
              <w:t>труд</w:t>
            </w:r>
            <w:r w:rsidRPr="004606B6">
              <w:rPr>
                <w:rFonts w:ascii="Times New Roman" w:eastAsia="Times New Roman" w:hAnsi="Times New Roman" w:cs="Times New Roman"/>
                <w:color w:val="000000"/>
                <w:sz w:val="21"/>
                <w:szCs w:val="21"/>
              </w:rPr>
              <w:softHyphen/>
              <w:t>няющих понимание)</w:t>
            </w:r>
          </w:p>
        </w:tc>
        <w:tc>
          <w:tcPr>
            <w:tcW w:w="3492"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color w:val="000000"/>
                <w:sz w:val="21"/>
                <w:szCs w:val="21"/>
              </w:rPr>
              <w:t>Имеются языковые ошибки,  не затрудня</w:t>
            </w:r>
            <w:r w:rsidRPr="004606B6">
              <w:rPr>
                <w:rFonts w:ascii="Times New Roman" w:eastAsia="Times New Roman" w:hAnsi="Times New Roman" w:cs="Times New Roman"/>
                <w:color w:val="000000"/>
                <w:sz w:val="21"/>
                <w:szCs w:val="21"/>
              </w:rPr>
              <w:softHyphen/>
              <w:t>ющие пони</w:t>
            </w:r>
            <w:r w:rsidRPr="004606B6">
              <w:rPr>
                <w:rFonts w:ascii="Times New Roman" w:eastAsia="Times New Roman" w:hAnsi="Times New Roman" w:cs="Times New Roman"/>
                <w:color w:val="000000"/>
                <w:sz w:val="21"/>
                <w:szCs w:val="21"/>
              </w:rPr>
              <w:softHyphen/>
              <w:t>мание (до</w:t>
            </w:r>
            <w:r w:rsidRPr="004606B6">
              <w:rPr>
                <w:rFonts w:ascii="Times New Roman" w:eastAsia="Times New Roman" w:hAnsi="Times New Roman" w:cs="Times New Roman"/>
                <w:color w:val="000000"/>
                <w:sz w:val="21"/>
                <w:szCs w:val="21"/>
              </w:rPr>
              <w:softHyphen/>
              <w:t>пус</w:t>
            </w:r>
            <w:r w:rsidRPr="004606B6">
              <w:rPr>
                <w:rFonts w:ascii="Times New Roman" w:eastAsia="Times New Roman" w:hAnsi="Times New Roman" w:cs="Times New Roman"/>
                <w:color w:val="000000"/>
                <w:sz w:val="21"/>
                <w:szCs w:val="21"/>
              </w:rPr>
              <w:softHyphen/>
              <w:t>кается не более 4-х не</w:t>
            </w:r>
            <w:r w:rsidRPr="004606B6">
              <w:rPr>
                <w:rFonts w:ascii="Times New Roman" w:eastAsia="Times New Roman" w:hAnsi="Times New Roman" w:cs="Times New Roman"/>
                <w:color w:val="000000"/>
                <w:sz w:val="21"/>
                <w:szCs w:val="21"/>
              </w:rPr>
              <w:softHyphen/>
              <w:t>грубых  язы</w:t>
            </w:r>
            <w:r w:rsidRPr="004606B6">
              <w:rPr>
                <w:rFonts w:ascii="Times New Roman" w:eastAsia="Times New Roman" w:hAnsi="Times New Roman" w:cs="Times New Roman"/>
                <w:color w:val="000000"/>
                <w:sz w:val="21"/>
                <w:szCs w:val="21"/>
              </w:rPr>
              <w:softHyphen/>
              <w:t>ковых оши</w:t>
            </w:r>
            <w:r w:rsidRPr="004606B6">
              <w:rPr>
                <w:rFonts w:ascii="Times New Roman" w:eastAsia="Times New Roman" w:hAnsi="Times New Roman" w:cs="Times New Roman"/>
                <w:color w:val="000000"/>
                <w:sz w:val="21"/>
                <w:szCs w:val="21"/>
              </w:rPr>
              <w:softHyphen/>
              <w:t>бок) ИЛИ языковые ошибки от</w:t>
            </w:r>
            <w:r w:rsidRPr="004606B6">
              <w:rPr>
                <w:rFonts w:ascii="Times New Roman" w:eastAsia="Times New Roman" w:hAnsi="Times New Roman" w:cs="Times New Roman"/>
                <w:color w:val="000000"/>
                <w:sz w:val="21"/>
                <w:szCs w:val="21"/>
              </w:rPr>
              <w:softHyphen/>
              <w:t>сутствуют, но использу</w:t>
            </w:r>
            <w:r w:rsidRPr="004606B6">
              <w:rPr>
                <w:rFonts w:ascii="Times New Roman" w:eastAsia="Times New Roman" w:hAnsi="Times New Roman" w:cs="Times New Roman"/>
                <w:color w:val="000000"/>
                <w:sz w:val="21"/>
                <w:szCs w:val="21"/>
              </w:rPr>
              <w:softHyphen/>
              <w:t>ются лекси</w:t>
            </w:r>
            <w:r w:rsidRPr="004606B6">
              <w:rPr>
                <w:rFonts w:ascii="Times New Roman" w:eastAsia="Times New Roman" w:hAnsi="Times New Roman" w:cs="Times New Roman"/>
                <w:color w:val="000000"/>
                <w:sz w:val="21"/>
                <w:szCs w:val="21"/>
              </w:rPr>
              <w:softHyphen/>
              <w:t>ческие еди</w:t>
            </w:r>
            <w:r w:rsidRPr="004606B6">
              <w:rPr>
                <w:rFonts w:ascii="Times New Roman" w:eastAsia="Times New Roman" w:hAnsi="Times New Roman" w:cs="Times New Roman"/>
                <w:color w:val="000000"/>
                <w:sz w:val="21"/>
                <w:szCs w:val="21"/>
              </w:rPr>
              <w:softHyphen/>
              <w:t>ни</w:t>
            </w:r>
            <w:r w:rsidRPr="004606B6">
              <w:rPr>
                <w:rFonts w:ascii="Times New Roman" w:eastAsia="Times New Roman" w:hAnsi="Times New Roman" w:cs="Times New Roman"/>
                <w:color w:val="000000"/>
                <w:sz w:val="21"/>
                <w:szCs w:val="21"/>
              </w:rPr>
              <w:softHyphen/>
              <w:t>цы и грам</w:t>
            </w:r>
            <w:r w:rsidRPr="004606B6">
              <w:rPr>
                <w:rFonts w:ascii="Times New Roman" w:eastAsia="Times New Roman" w:hAnsi="Times New Roman" w:cs="Times New Roman"/>
                <w:color w:val="000000"/>
                <w:sz w:val="21"/>
                <w:szCs w:val="21"/>
              </w:rPr>
              <w:softHyphen/>
              <w:t>матические структуры только  эле</w:t>
            </w:r>
            <w:r w:rsidRPr="004606B6">
              <w:rPr>
                <w:rFonts w:ascii="Times New Roman" w:eastAsia="Times New Roman" w:hAnsi="Times New Roman" w:cs="Times New Roman"/>
                <w:color w:val="000000"/>
                <w:sz w:val="21"/>
                <w:szCs w:val="21"/>
              </w:rPr>
              <w:softHyphen/>
              <w:t>ментарного уровня</w:t>
            </w:r>
          </w:p>
        </w:tc>
        <w:tc>
          <w:tcPr>
            <w:tcW w:w="335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color w:val="000000"/>
                <w:sz w:val="21"/>
                <w:szCs w:val="21"/>
              </w:rPr>
              <w:t>Имеются языковые ошибки,  не затрудня</w:t>
            </w:r>
            <w:r w:rsidRPr="004606B6">
              <w:rPr>
                <w:rFonts w:ascii="Times New Roman" w:eastAsia="Times New Roman" w:hAnsi="Times New Roman" w:cs="Times New Roman"/>
                <w:color w:val="000000"/>
                <w:sz w:val="21"/>
                <w:szCs w:val="21"/>
              </w:rPr>
              <w:softHyphen/>
              <w:t>ющие пони</w:t>
            </w:r>
            <w:r w:rsidRPr="004606B6">
              <w:rPr>
                <w:rFonts w:ascii="Times New Roman" w:eastAsia="Times New Roman" w:hAnsi="Times New Roman" w:cs="Times New Roman"/>
                <w:color w:val="000000"/>
                <w:sz w:val="21"/>
                <w:szCs w:val="21"/>
              </w:rPr>
              <w:softHyphen/>
              <w:t>ма</w:t>
            </w:r>
            <w:r w:rsidRPr="004606B6">
              <w:rPr>
                <w:rFonts w:ascii="Times New Roman" w:eastAsia="Times New Roman" w:hAnsi="Times New Roman" w:cs="Times New Roman"/>
                <w:color w:val="000000"/>
                <w:sz w:val="21"/>
                <w:szCs w:val="21"/>
              </w:rPr>
              <w:softHyphen/>
              <w:t>ние (до</w:t>
            </w:r>
            <w:r w:rsidRPr="004606B6">
              <w:rPr>
                <w:rFonts w:ascii="Times New Roman" w:eastAsia="Times New Roman" w:hAnsi="Times New Roman" w:cs="Times New Roman"/>
                <w:color w:val="000000"/>
                <w:sz w:val="21"/>
                <w:szCs w:val="21"/>
              </w:rPr>
              <w:softHyphen/>
              <w:t>пус</w:t>
            </w:r>
            <w:r w:rsidRPr="004606B6">
              <w:rPr>
                <w:rFonts w:ascii="Times New Roman" w:eastAsia="Times New Roman" w:hAnsi="Times New Roman" w:cs="Times New Roman"/>
                <w:color w:val="000000"/>
                <w:sz w:val="21"/>
                <w:szCs w:val="21"/>
              </w:rPr>
              <w:softHyphen/>
              <w:t>кается не более 5 не</w:t>
            </w:r>
            <w:r w:rsidRPr="004606B6">
              <w:rPr>
                <w:rFonts w:ascii="Times New Roman" w:eastAsia="Times New Roman" w:hAnsi="Times New Roman" w:cs="Times New Roman"/>
                <w:color w:val="000000"/>
                <w:sz w:val="21"/>
                <w:szCs w:val="21"/>
              </w:rPr>
              <w:softHyphen/>
              <w:t>грубых  язы</w:t>
            </w:r>
            <w:r w:rsidRPr="004606B6">
              <w:rPr>
                <w:rFonts w:ascii="Times New Roman" w:eastAsia="Times New Roman" w:hAnsi="Times New Roman" w:cs="Times New Roman"/>
                <w:color w:val="000000"/>
                <w:sz w:val="21"/>
                <w:szCs w:val="21"/>
              </w:rPr>
              <w:softHyphen/>
              <w:t>ковых оши</w:t>
            </w:r>
            <w:r w:rsidRPr="004606B6">
              <w:rPr>
                <w:rFonts w:ascii="Times New Roman" w:eastAsia="Times New Roman" w:hAnsi="Times New Roman" w:cs="Times New Roman"/>
                <w:color w:val="000000"/>
                <w:sz w:val="21"/>
                <w:szCs w:val="21"/>
              </w:rPr>
              <w:softHyphen/>
              <w:t>бок) И/ИЛИ допущены языковые ошибки, которые затрудняют понимание (не более </w:t>
            </w:r>
            <w:r w:rsidRPr="004606B6">
              <w:rPr>
                <w:rFonts w:ascii="Times New Roman" w:eastAsia="Times New Roman" w:hAnsi="Times New Roman" w:cs="Times New Roman"/>
                <w:color w:val="000000"/>
                <w:sz w:val="21"/>
                <w:szCs w:val="21"/>
              </w:rPr>
              <w:br/>
              <w:t>1</w:t>
            </w:r>
            <w:r w:rsidRPr="004606B6">
              <w:rPr>
                <w:rFonts w:ascii="Times New Roman" w:eastAsia="Times New Roman" w:hAnsi="Times New Roman" w:cs="Times New Roman"/>
                <w:b/>
                <w:bCs/>
                <w:color w:val="000000"/>
                <w:sz w:val="21"/>
                <w:szCs w:val="21"/>
              </w:rPr>
              <w:t>–</w:t>
            </w:r>
            <w:r w:rsidRPr="004606B6">
              <w:rPr>
                <w:rFonts w:ascii="Times New Roman" w:eastAsia="Times New Roman" w:hAnsi="Times New Roman" w:cs="Times New Roman"/>
                <w:color w:val="000000"/>
                <w:sz w:val="21"/>
                <w:szCs w:val="21"/>
              </w:rPr>
              <w:t>2 грубых ошибок)</w:t>
            </w:r>
          </w:p>
        </w:tc>
        <w:tc>
          <w:tcPr>
            <w:tcW w:w="2933"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color w:val="000000"/>
                <w:sz w:val="21"/>
                <w:szCs w:val="21"/>
              </w:rPr>
              <w:t>Допущены многочис</w:t>
            </w:r>
            <w:r w:rsidRPr="004606B6">
              <w:rPr>
                <w:rFonts w:ascii="Times New Roman" w:eastAsia="Times New Roman" w:hAnsi="Times New Roman" w:cs="Times New Roman"/>
                <w:color w:val="000000"/>
                <w:sz w:val="21"/>
                <w:szCs w:val="21"/>
              </w:rPr>
              <w:softHyphen/>
              <w:t>ленные язы</w:t>
            </w:r>
            <w:r w:rsidRPr="004606B6">
              <w:rPr>
                <w:rFonts w:ascii="Times New Roman" w:eastAsia="Times New Roman" w:hAnsi="Times New Roman" w:cs="Times New Roman"/>
                <w:color w:val="000000"/>
                <w:sz w:val="21"/>
                <w:szCs w:val="21"/>
              </w:rPr>
              <w:softHyphen/>
              <w:t>ко</w:t>
            </w:r>
            <w:r w:rsidRPr="004606B6">
              <w:rPr>
                <w:rFonts w:ascii="Times New Roman" w:eastAsia="Times New Roman" w:hAnsi="Times New Roman" w:cs="Times New Roman"/>
                <w:color w:val="000000"/>
                <w:sz w:val="21"/>
                <w:szCs w:val="21"/>
              </w:rPr>
              <w:softHyphen/>
              <w:t>вые ошиб</w:t>
            </w:r>
            <w:r w:rsidRPr="004606B6">
              <w:rPr>
                <w:rFonts w:ascii="Times New Roman" w:eastAsia="Times New Roman" w:hAnsi="Times New Roman" w:cs="Times New Roman"/>
                <w:color w:val="000000"/>
                <w:sz w:val="21"/>
                <w:szCs w:val="21"/>
              </w:rPr>
              <w:softHyphen/>
              <w:t>ки, которые затрудняют понимание текста.</w:t>
            </w:r>
          </w:p>
        </w:tc>
      </w:tr>
      <w:tr w:rsidR="004606B6" w:rsidRPr="004606B6" w:rsidTr="004606B6">
        <w:trPr>
          <w:trHeight w:val="1360"/>
        </w:trPr>
        <w:tc>
          <w:tcPr>
            <w:tcW w:w="54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b/>
                <w:bCs/>
                <w:color w:val="000000"/>
                <w:sz w:val="21"/>
                <w:szCs w:val="21"/>
              </w:rPr>
              <w:t>К</w:t>
            </w:r>
            <w:proofErr w:type="gramStart"/>
            <w:r w:rsidRPr="004606B6">
              <w:rPr>
                <w:rFonts w:ascii="Times New Roman" w:eastAsia="Times New Roman" w:hAnsi="Times New Roman" w:cs="Times New Roman"/>
                <w:b/>
                <w:bCs/>
                <w:color w:val="000000"/>
                <w:sz w:val="21"/>
                <w:szCs w:val="21"/>
              </w:rPr>
              <w:t>4</w:t>
            </w:r>
            <w:proofErr w:type="gramEnd"/>
          </w:p>
        </w:tc>
        <w:tc>
          <w:tcPr>
            <w:tcW w:w="143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b/>
                <w:bCs/>
                <w:color w:val="000000"/>
                <w:sz w:val="21"/>
                <w:szCs w:val="21"/>
              </w:rPr>
              <w:t>Орфогра</w:t>
            </w:r>
            <w:r w:rsidRPr="004606B6">
              <w:rPr>
                <w:rFonts w:ascii="Times New Roman" w:eastAsia="Times New Roman" w:hAnsi="Times New Roman" w:cs="Times New Roman"/>
                <w:b/>
                <w:bCs/>
                <w:color w:val="000000"/>
                <w:sz w:val="21"/>
                <w:szCs w:val="21"/>
              </w:rPr>
              <w:softHyphen/>
              <w:t>фия и пунк</w:t>
            </w:r>
            <w:r w:rsidRPr="004606B6">
              <w:rPr>
                <w:rFonts w:ascii="Times New Roman" w:eastAsia="Times New Roman" w:hAnsi="Times New Roman" w:cs="Times New Roman"/>
                <w:b/>
                <w:bCs/>
                <w:color w:val="000000"/>
                <w:sz w:val="21"/>
                <w:szCs w:val="21"/>
              </w:rPr>
              <w:softHyphen/>
              <w:t>туация</w:t>
            </w:r>
          </w:p>
        </w:tc>
        <w:tc>
          <w:tcPr>
            <w:tcW w:w="307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color w:val="000000"/>
                <w:sz w:val="21"/>
                <w:szCs w:val="21"/>
              </w:rPr>
              <w:t> </w:t>
            </w:r>
          </w:p>
        </w:tc>
        <w:tc>
          <w:tcPr>
            <w:tcW w:w="3492"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color w:val="000000"/>
                <w:sz w:val="21"/>
                <w:szCs w:val="21"/>
              </w:rPr>
              <w:t>Орфографи</w:t>
            </w:r>
            <w:r w:rsidRPr="004606B6">
              <w:rPr>
                <w:rFonts w:ascii="Times New Roman" w:eastAsia="Times New Roman" w:hAnsi="Times New Roman" w:cs="Times New Roman"/>
                <w:color w:val="000000"/>
                <w:sz w:val="21"/>
                <w:szCs w:val="21"/>
              </w:rPr>
              <w:softHyphen/>
              <w:t>ческие и пунктуаци</w:t>
            </w:r>
            <w:r w:rsidRPr="004606B6">
              <w:rPr>
                <w:rFonts w:ascii="Times New Roman" w:eastAsia="Times New Roman" w:hAnsi="Times New Roman" w:cs="Times New Roman"/>
                <w:color w:val="000000"/>
                <w:sz w:val="21"/>
                <w:szCs w:val="21"/>
              </w:rPr>
              <w:softHyphen/>
              <w:t>онные ошиб</w:t>
            </w:r>
            <w:r w:rsidRPr="004606B6">
              <w:rPr>
                <w:rFonts w:ascii="Times New Roman" w:eastAsia="Times New Roman" w:hAnsi="Times New Roman" w:cs="Times New Roman"/>
                <w:color w:val="000000"/>
                <w:sz w:val="21"/>
                <w:szCs w:val="21"/>
              </w:rPr>
              <w:softHyphen/>
              <w:t>ки практи</w:t>
            </w:r>
            <w:r w:rsidRPr="004606B6">
              <w:rPr>
                <w:rFonts w:ascii="Times New Roman" w:eastAsia="Times New Roman" w:hAnsi="Times New Roman" w:cs="Times New Roman"/>
                <w:color w:val="000000"/>
                <w:sz w:val="21"/>
                <w:szCs w:val="21"/>
              </w:rPr>
              <w:softHyphen/>
              <w:t>чески отсут</w:t>
            </w:r>
            <w:r w:rsidRPr="004606B6">
              <w:rPr>
                <w:rFonts w:ascii="Times New Roman" w:eastAsia="Times New Roman" w:hAnsi="Times New Roman" w:cs="Times New Roman"/>
                <w:color w:val="000000"/>
                <w:sz w:val="21"/>
                <w:szCs w:val="21"/>
              </w:rPr>
              <w:softHyphen/>
              <w:t>ст</w:t>
            </w:r>
            <w:r w:rsidRPr="004606B6">
              <w:rPr>
                <w:rFonts w:ascii="Times New Roman" w:eastAsia="Times New Roman" w:hAnsi="Times New Roman" w:cs="Times New Roman"/>
                <w:color w:val="000000"/>
                <w:sz w:val="21"/>
                <w:szCs w:val="21"/>
              </w:rPr>
              <w:softHyphen/>
              <w:t>вуют (до</w:t>
            </w:r>
            <w:r w:rsidRPr="004606B6">
              <w:rPr>
                <w:rFonts w:ascii="Times New Roman" w:eastAsia="Times New Roman" w:hAnsi="Times New Roman" w:cs="Times New Roman"/>
                <w:color w:val="000000"/>
                <w:sz w:val="21"/>
                <w:szCs w:val="21"/>
              </w:rPr>
              <w:softHyphen/>
              <w:t xml:space="preserve">пускается не более 2-х, не </w:t>
            </w:r>
            <w:proofErr w:type="gramStart"/>
            <w:r w:rsidRPr="004606B6">
              <w:rPr>
                <w:rFonts w:ascii="Times New Roman" w:eastAsia="Times New Roman" w:hAnsi="Times New Roman" w:cs="Times New Roman"/>
                <w:color w:val="000000"/>
                <w:sz w:val="21"/>
                <w:szCs w:val="21"/>
              </w:rPr>
              <w:t>затрудня</w:t>
            </w:r>
            <w:r w:rsidRPr="004606B6">
              <w:rPr>
                <w:rFonts w:ascii="Times New Roman" w:eastAsia="Times New Roman" w:hAnsi="Times New Roman" w:cs="Times New Roman"/>
                <w:color w:val="000000"/>
                <w:sz w:val="21"/>
                <w:szCs w:val="21"/>
              </w:rPr>
              <w:softHyphen/>
              <w:t>ющих</w:t>
            </w:r>
            <w:proofErr w:type="gramEnd"/>
            <w:r w:rsidRPr="004606B6">
              <w:rPr>
                <w:rFonts w:ascii="Times New Roman" w:eastAsia="Times New Roman" w:hAnsi="Times New Roman" w:cs="Times New Roman"/>
                <w:color w:val="000000"/>
                <w:sz w:val="21"/>
                <w:szCs w:val="21"/>
              </w:rPr>
              <w:t xml:space="preserve"> пони</w:t>
            </w:r>
            <w:r w:rsidRPr="004606B6">
              <w:rPr>
                <w:rFonts w:ascii="Times New Roman" w:eastAsia="Times New Roman" w:hAnsi="Times New Roman" w:cs="Times New Roman"/>
                <w:color w:val="000000"/>
                <w:sz w:val="21"/>
                <w:szCs w:val="21"/>
              </w:rPr>
              <w:softHyphen/>
              <w:t>мание текста)</w:t>
            </w:r>
          </w:p>
        </w:tc>
        <w:tc>
          <w:tcPr>
            <w:tcW w:w="335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4606B6" w:rsidRPr="004606B6" w:rsidRDefault="004606B6" w:rsidP="00B34D95">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color w:val="000000"/>
                <w:sz w:val="21"/>
                <w:szCs w:val="21"/>
              </w:rPr>
              <w:t>Допущенные орфографи</w:t>
            </w:r>
            <w:r w:rsidRPr="004606B6">
              <w:rPr>
                <w:rFonts w:ascii="Times New Roman" w:eastAsia="Times New Roman" w:hAnsi="Times New Roman" w:cs="Times New Roman"/>
                <w:color w:val="000000"/>
                <w:sz w:val="21"/>
                <w:szCs w:val="21"/>
              </w:rPr>
              <w:softHyphen/>
              <w:t>ческие и пунктуаци</w:t>
            </w:r>
            <w:r w:rsidRPr="004606B6">
              <w:rPr>
                <w:rFonts w:ascii="Times New Roman" w:eastAsia="Times New Roman" w:hAnsi="Times New Roman" w:cs="Times New Roman"/>
                <w:color w:val="000000"/>
                <w:sz w:val="21"/>
                <w:szCs w:val="21"/>
              </w:rPr>
              <w:softHyphen/>
              <w:t>онные ошиб</w:t>
            </w:r>
            <w:r w:rsidRPr="004606B6">
              <w:rPr>
                <w:rFonts w:ascii="Times New Roman" w:eastAsia="Times New Roman" w:hAnsi="Times New Roman" w:cs="Times New Roman"/>
                <w:color w:val="000000"/>
                <w:sz w:val="21"/>
                <w:szCs w:val="21"/>
              </w:rPr>
              <w:softHyphen/>
              <w:t>ки не затруд</w:t>
            </w:r>
            <w:r w:rsidRPr="004606B6">
              <w:rPr>
                <w:rFonts w:ascii="Times New Roman" w:eastAsia="Times New Roman" w:hAnsi="Times New Roman" w:cs="Times New Roman"/>
                <w:color w:val="000000"/>
                <w:sz w:val="21"/>
                <w:szCs w:val="21"/>
              </w:rPr>
              <w:softHyphen/>
              <w:t>няют пони</w:t>
            </w:r>
            <w:r w:rsidRPr="004606B6">
              <w:rPr>
                <w:rFonts w:ascii="Times New Roman" w:eastAsia="Times New Roman" w:hAnsi="Times New Roman" w:cs="Times New Roman"/>
                <w:color w:val="000000"/>
                <w:sz w:val="21"/>
                <w:szCs w:val="21"/>
              </w:rPr>
              <w:softHyphen/>
              <w:t>мание (допу</w:t>
            </w:r>
            <w:r w:rsidRPr="004606B6">
              <w:rPr>
                <w:rFonts w:ascii="Times New Roman" w:eastAsia="Times New Roman" w:hAnsi="Times New Roman" w:cs="Times New Roman"/>
                <w:color w:val="000000"/>
                <w:sz w:val="21"/>
                <w:szCs w:val="21"/>
              </w:rPr>
              <w:softHyphen/>
              <w:t>скается не более 3</w:t>
            </w:r>
            <w:r w:rsidRPr="004606B6">
              <w:rPr>
                <w:rFonts w:ascii="Times New Roman" w:eastAsia="Times New Roman" w:hAnsi="Times New Roman" w:cs="Times New Roman"/>
                <w:b/>
                <w:bCs/>
                <w:color w:val="000000"/>
                <w:sz w:val="21"/>
                <w:szCs w:val="21"/>
              </w:rPr>
              <w:t>–</w:t>
            </w:r>
            <w:r w:rsidRPr="004606B6">
              <w:rPr>
                <w:rFonts w:ascii="Times New Roman" w:eastAsia="Times New Roman" w:hAnsi="Times New Roman" w:cs="Times New Roman"/>
                <w:color w:val="000000"/>
                <w:sz w:val="21"/>
                <w:szCs w:val="21"/>
              </w:rPr>
              <w:t>4  ошибок)</w:t>
            </w:r>
          </w:p>
        </w:tc>
        <w:tc>
          <w:tcPr>
            <w:tcW w:w="2933"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rsidR="004606B6" w:rsidRPr="004606B6" w:rsidRDefault="004606B6" w:rsidP="004606B6">
            <w:pPr>
              <w:spacing w:after="153" w:line="240" w:lineRule="auto"/>
              <w:rPr>
                <w:rFonts w:ascii="Times New Roman" w:eastAsia="Times New Roman" w:hAnsi="Times New Roman" w:cs="Times New Roman"/>
                <w:color w:val="000000"/>
                <w:sz w:val="21"/>
                <w:szCs w:val="21"/>
              </w:rPr>
            </w:pPr>
            <w:r w:rsidRPr="004606B6">
              <w:rPr>
                <w:rFonts w:ascii="Times New Roman" w:eastAsia="Times New Roman" w:hAnsi="Times New Roman" w:cs="Times New Roman"/>
                <w:color w:val="000000"/>
                <w:sz w:val="21"/>
                <w:szCs w:val="21"/>
              </w:rPr>
              <w:t>Допущены многочис</w:t>
            </w:r>
            <w:r w:rsidRPr="004606B6">
              <w:rPr>
                <w:rFonts w:ascii="Times New Roman" w:eastAsia="Times New Roman" w:hAnsi="Times New Roman" w:cs="Times New Roman"/>
                <w:color w:val="000000"/>
                <w:sz w:val="21"/>
                <w:szCs w:val="21"/>
              </w:rPr>
              <w:softHyphen/>
              <w:t>лен</w:t>
            </w:r>
            <w:r w:rsidRPr="004606B6">
              <w:rPr>
                <w:rFonts w:ascii="Times New Roman" w:eastAsia="Times New Roman" w:hAnsi="Times New Roman" w:cs="Times New Roman"/>
                <w:color w:val="000000"/>
                <w:sz w:val="21"/>
                <w:szCs w:val="21"/>
              </w:rPr>
              <w:softHyphen/>
              <w:t>ные орфо</w:t>
            </w:r>
            <w:r w:rsidRPr="004606B6">
              <w:rPr>
                <w:rFonts w:ascii="Times New Roman" w:eastAsia="Times New Roman" w:hAnsi="Times New Roman" w:cs="Times New Roman"/>
                <w:color w:val="000000"/>
                <w:sz w:val="21"/>
                <w:szCs w:val="21"/>
              </w:rPr>
              <w:softHyphen/>
              <w:t>графи</w:t>
            </w:r>
            <w:r w:rsidRPr="004606B6">
              <w:rPr>
                <w:rFonts w:ascii="Times New Roman" w:eastAsia="Times New Roman" w:hAnsi="Times New Roman" w:cs="Times New Roman"/>
                <w:color w:val="000000"/>
                <w:sz w:val="21"/>
                <w:szCs w:val="21"/>
              </w:rPr>
              <w:softHyphen/>
              <w:t>ческие и пунк</w:t>
            </w:r>
            <w:r w:rsidRPr="004606B6">
              <w:rPr>
                <w:rFonts w:ascii="Times New Roman" w:eastAsia="Times New Roman" w:hAnsi="Times New Roman" w:cs="Times New Roman"/>
                <w:color w:val="000000"/>
                <w:sz w:val="21"/>
                <w:szCs w:val="21"/>
              </w:rPr>
              <w:softHyphen/>
              <w:t>туаци</w:t>
            </w:r>
            <w:r w:rsidRPr="004606B6">
              <w:rPr>
                <w:rFonts w:ascii="Times New Roman" w:eastAsia="Times New Roman" w:hAnsi="Times New Roman" w:cs="Times New Roman"/>
                <w:color w:val="000000"/>
                <w:sz w:val="21"/>
                <w:szCs w:val="21"/>
              </w:rPr>
              <w:softHyphen/>
              <w:t>онные ошиб</w:t>
            </w:r>
            <w:r w:rsidRPr="004606B6">
              <w:rPr>
                <w:rFonts w:ascii="Times New Roman" w:eastAsia="Times New Roman" w:hAnsi="Times New Roman" w:cs="Times New Roman"/>
                <w:color w:val="000000"/>
                <w:sz w:val="21"/>
                <w:szCs w:val="21"/>
              </w:rPr>
              <w:softHyphen/>
              <w:t>ки и/или до</w:t>
            </w:r>
            <w:r w:rsidRPr="004606B6">
              <w:rPr>
                <w:rFonts w:ascii="Times New Roman" w:eastAsia="Times New Roman" w:hAnsi="Times New Roman" w:cs="Times New Roman"/>
                <w:color w:val="000000"/>
                <w:sz w:val="21"/>
                <w:szCs w:val="21"/>
              </w:rPr>
              <w:softHyphen/>
              <w:t>пущены ошибки, кото</w:t>
            </w:r>
            <w:r w:rsidRPr="004606B6">
              <w:rPr>
                <w:rFonts w:ascii="Times New Roman" w:eastAsia="Times New Roman" w:hAnsi="Times New Roman" w:cs="Times New Roman"/>
                <w:color w:val="000000"/>
                <w:sz w:val="21"/>
                <w:szCs w:val="21"/>
              </w:rPr>
              <w:softHyphen/>
              <w:t xml:space="preserve">рые затрудняют понимание </w:t>
            </w:r>
          </w:p>
        </w:tc>
      </w:tr>
    </w:tbl>
    <w:p w:rsidR="00C93143" w:rsidRPr="008947B1" w:rsidRDefault="00C93143" w:rsidP="008947B1">
      <w:pPr>
        <w:spacing w:after="0" w:line="240" w:lineRule="auto"/>
        <w:rPr>
          <w:rFonts w:ascii="Times New Roman" w:eastAsia="Times New Roman" w:hAnsi="Times New Roman" w:cs="Times New Roman"/>
          <w:sz w:val="24"/>
          <w:szCs w:val="24"/>
          <w:lang w:eastAsia="ru-RU"/>
        </w:rPr>
      </w:pPr>
    </w:p>
    <w:p w:rsidR="00671B1C" w:rsidRPr="00671B1C" w:rsidRDefault="00671B1C" w:rsidP="00671B1C">
      <w:pPr>
        <w:spacing w:after="0" w:line="240" w:lineRule="auto"/>
        <w:ind w:left="-567" w:firstLine="567"/>
        <w:contextualSpacing/>
        <w:jc w:val="both"/>
        <w:rPr>
          <w:rFonts w:ascii="Times New Roman" w:eastAsia="Calibri" w:hAnsi="Times New Roman" w:cs="Times New Roman"/>
          <w:sz w:val="28"/>
          <w:szCs w:val="28"/>
        </w:rPr>
      </w:pPr>
      <w:r w:rsidRPr="00671B1C">
        <w:rPr>
          <w:rFonts w:ascii="Times New Roman" w:eastAsia="Calibri" w:hAnsi="Times New Roman" w:cs="Times New Roman"/>
          <w:sz w:val="28"/>
          <w:szCs w:val="28"/>
        </w:rPr>
        <w:t xml:space="preserve">Муниципальная предметно – методическая </w:t>
      </w:r>
    </w:p>
    <w:p w:rsidR="00671B1C" w:rsidRPr="00671B1C" w:rsidRDefault="00671B1C" w:rsidP="00671B1C">
      <w:pPr>
        <w:spacing w:after="0" w:line="240" w:lineRule="auto"/>
        <w:ind w:left="-567" w:firstLine="567"/>
        <w:contextualSpacing/>
        <w:jc w:val="both"/>
        <w:rPr>
          <w:rFonts w:ascii="Times New Roman" w:eastAsia="Calibri" w:hAnsi="Times New Roman" w:cs="Times New Roman"/>
          <w:sz w:val="28"/>
          <w:szCs w:val="28"/>
        </w:rPr>
      </w:pPr>
      <w:r w:rsidRPr="00671B1C">
        <w:rPr>
          <w:rFonts w:ascii="Times New Roman" w:eastAsia="Calibri" w:hAnsi="Times New Roman" w:cs="Times New Roman"/>
          <w:sz w:val="28"/>
          <w:szCs w:val="28"/>
        </w:rPr>
        <w:t xml:space="preserve">комиссия школьного этапа </w:t>
      </w:r>
      <w:proofErr w:type="gramStart"/>
      <w:r w:rsidRPr="00671B1C">
        <w:rPr>
          <w:rFonts w:ascii="Times New Roman" w:eastAsia="Calibri" w:hAnsi="Times New Roman" w:cs="Times New Roman"/>
          <w:sz w:val="28"/>
          <w:szCs w:val="28"/>
        </w:rPr>
        <w:t>всероссийской</w:t>
      </w:r>
      <w:proofErr w:type="gramEnd"/>
      <w:r w:rsidRPr="00671B1C">
        <w:rPr>
          <w:rFonts w:ascii="Times New Roman" w:eastAsia="Calibri" w:hAnsi="Times New Roman" w:cs="Times New Roman"/>
          <w:sz w:val="28"/>
          <w:szCs w:val="28"/>
        </w:rPr>
        <w:t xml:space="preserve"> </w:t>
      </w:r>
    </w:p>
    <w:p w:rsidR="00671B1C" w:rsidRPr="00671B1C" w:rsidRDefault="00671B1C" w:rsidP="00671B1C">
      <w:pPr>
        <w:spacing w:after="0" w:line="240" w:lineRule="auto"/>
        <w:ind w:left="-567" w:firstLine="567"/>
        <w:contextualSpacing/>
        <w:jc w:val="both"/>
        <w:rPr>
          <w:rFonts w:ascii="Times New Roman" w:eastAsia="Calibri" w:hAnsi="Times New Roman" w:cs="Times New Roman"/>
          <w:sz w:val="28"/>
          <w:szCs w:val="28"/>
        </w:rPr>
      </w:pPr>
      <w:r w:rsidRPr="00671B1C">
        <w:rPr>
          <w:rFonts w:ascii="Times New Roman" w:eastAsia="Calibri" w:hAnsi="Times New Roman" w:cs="Times New Roman"/>
          <w:sz w:val="28"/>
          <w:szCs w:val="28"/>
        </w:rPr>
        <w:t xml:space="preserve">олимпиады школьников </w:t>
      </w:r>
      <w:proofErr w:type="gramStart"/>
      <w:r w:rsidRPr="00671B1C">
        <w:rPr>
          <w:rFonts w:ascii="Times New Roman" w:eastAsia="Calibri" w:hAnsi="Times New Roman" w:cs="Times New Roman"/>
          <w:sz w:val="28"/>
          <w:szCs w:val="28"/>
        </w:rPr>
        <w:t>по</w:t>
      </w:r>
      <w:proofErr w:type="gramEnd"/>
      <w:r w:rsidRPr="00671B1C">
        <w:rPr>
          <w:rFonts w:ascii="Times New Roman" w:eastAsia="Calibri" w:hAnsi="Times New Roman" w:cs="Times New Roman"/>
          <w:sz w:val="28"/>
          <w:szCs w:val="28"/>
        </w:rPr>
        <w:t xml:space="preserve"> </w:t>
      </w:r>
    </w:p>
    <w:p w:rsidR="00671B1C" w:rsidRPr="00671B1C" w:rsidRDefault="00671B1C" w:rsidP="00671B1C">
      <w:pPr>
        <w:spacing w:after="0" w:line="240" w:lineRule="auto"/>
        <w:ind w:left="-567"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английскому</w:t>
      </w:r>
      <w:r w:rsidRPr="00671B1C">
        <w:rPr>
          <w:rFonts w:ascii="Times New Roman" w:eastAsia="Calibri" w:hAnsi="Times New Roman" w:cs="Times New Roman"/>
          <w:sz w:val="28"/>
          <w:szCs w:val="28"/>
        </w:rPr>
        <w:t xml:space="preserve"> язы</w:t>
      </w:r>
      <w:r>
        <w:rPr>
          <w:rFonts w:ascii="Times New Roman" w:eastAsia="Calibri" w:hAnsi="Times New Roman" w:cs="Times New Roman"/>
          <w:sz w:val="28"/>
          <w:szCs w:val="28"/>
        </w:rPr>
        <w:t>ку</w:t>
      </w:r>
    </w:p>
    <w:p w:rsidR="00671B1C" w:rsidRPr="00671B1C" w:rsidRDefault="00671B1C" w:rsidP="00671B1C">
      <w:pPr>
        <w:spacing w:after="0" w:line="240" w:lineRule="auto"/>
        <w:ind w:left="-567" w:firstLine="567"/>
        <w:contextualSpacing/>
        <w:jc w:val="both"/>
        <w:rPr>
          <w:rFonts w:ascii="Times New Roman" w:eastAsia="Calibri" w:hAnsi="Times New Roman" w:cs="Times New Roman"/>
          <w:sz w:val="28"/>
          <w:szCs w:val="28"/>
        </w:rPr>
      </w:pPr>
    </w:p>
    <w:p w:rsidR="008947B1" w:rsidRPr="008947B1" w:rsidRDefault="008947B1" w:rsidP="00406325">
      <w:pPr>
        <w:spacing w:after="0" w:line="240" w:lineRule="auto"/>
        <w:ind w:left="-567" w:firstLine="567"/>
        <w:contextualSpacing/>
        <w:jc w:val="both"/>
        <w:rPr>
          <w:rFonts w:ascii="Times New Roman" w:hAnsi="Times New Roman" w:cs="Times New Roman"/>
          <w:sz w:val="24"/>
          <w:szCs w:val="24"/>
        </w:rPr>
      </w:pPr>
    </w:p>
    <w:sectPr w:rsidR="008947B1" w:rsidRPr="008947B1" w:rsidSect="00C93143">
      <w:pgSz w:w="16838" w:h="11906" w:orient="landscape"/>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9D1CA5"/>
    <w:multiLevelType w:val="hybridMultilevel"/>
    <w:tmpl w:val="AF5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29E5AAA"/>
    <w:multiLevelType w:val="hybridMultilevel"/>
    <w:tmpl w:val="9822DAC8"/>
    <w:lvl w:ilvl="0" w:tplc="4748E7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DA481E"/>
    <w:rsid w:val="00077417"/>
    <w:rsid w:val="0009465E"/>
    <w:rsid w:val="0010192B"/>
    <w:rsid w:val="001227DB"/>
    <w:rsid w:val="001376A2"/>
    <w:rsid w:val="002314D9"/>
    <w:rsid w:val="0026368B"/>
    <w:rsid w:val="0029681D"/>
    <w:rsid w:val="003402B8"/>
    <w:rsid w:val="003B408C"/>
    <w:rsid w:val="0040268D"/>
    <w:rsid w:val="00406325"/>
    <w:rsid w:val="004606B6"/>
    <w:rsid w:val="004E5D66"/>
    <w:rsid w:val="005661E0"/>
    <w:rsid w:val="0059359A"/>
    <w:rsid w:val="00671B1C"/>
    <w:rsid w:val="007A6E61"/>
    <w:rsid w:val="007C48F8"/>
    <w:rsid w:val="007C575D"/>
    <w:rsid w:val="00852A50"/>
    <w:rsid w:val="008653A6"/>
    <w:rsid w:val="008947B1"/>
    <w:rsid w:val="008B47F9"/>
    <w:rsid w:val="009241DA"/>
    <w:rsid w:val="00A43455"/>
    <w:rsid w:val="00AA57D8"/>
    <w:rsid w:val="00AF3E3F"/>
    <w:rsid w:val="00B56753"/>
    <w:rsid w:val="00B81480"/>
    <w:rsid w:val="00BF12B1"/>
    <w:rsid w:val="00C24B3B"/>
    <w:rsid w:val="00C93143"/>
    <w:rsid w:val="00DA481E"/>
    <w:rsid w:val="00EC71DA"/>
    <w:rsid w:val="00FB76F4"/>
    <w:rsid w:val="00FE52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1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4B3B"/>
    <w:pPr>
      <w:ind w:left="720"/>
      <w:contextualSpacing/>
    </w:pPr>
  </w:style>
  <w:style w:type="paragraph" w:customStyle="1" w:styleId="Default">
    <w:name w:val="Default"/>
    <w:rsid w:val="00B5675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4B3B"/>
    <w:pPr>
      <w:ind w:left="720"/>
      <w:contextualSpacing/>
    </w:pPr>
  </w:style>
  <w:style w:type="paragraph" w:customStyle="1" w:styleId="Default">
    <w:name w:val="Default"/>
    <w:rsid w:val="00B5675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9</Pages>
  <Words>3061</Words>
  <Characters>17451</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Domakova</dc:creator>
  <cp:keywords/>
  <dc:description/>
  <cp:lastModifiedBy>UNIO</cp:lastModifiedBy>
  <cp:revision>33</cp:revision>
  <dcterms:created xsi:type="dcterms:W3CDTF">2016-10-07T13:17:00Z</dcterms:created>
  <dcterms:modified xsi:type="dcterms:W3CDTF">2026-01-28T11:40:00Z</dcterms:modified>
</cp:coreProperties>
</file>